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FA" w:rsidRDefault="002079FA" w:rsidP="00644006">
      <w:pPr>
        <w:jc w:val="center"/>
        <w:outlineLvl w:val="0"/>
      </w:pPr>
    </w:p>
    <w:p w:rsidR="000A0357" w:rsidRDefault="006269A5" w:rsidP="002079FA">
      <w:pPr>
        <w:jc w:val="center"/>
        <w:outlineLvl w:val="0"/>
      </w:pPr>
      <w:r>
        <w:t>PROGRAMMAZIONE MODULARE</w:t>
      </w:r>
    </w:p>
    <w:p w:rsidR="006269A5" w:rsidRDefault="006269A5" w:rsidP="006269A5">
      <w:pPr>
        <w:jc w:val="center"/>
      </w:pPr>
    </w:p>
    <w:p w:rsidR="00A742BC" w:rsidRDefault="00A742BC" w:rsidP="00A742BC">
      <w:pPr>
        <w:jc w:val="center"/>
      </w:pPr>
      <w:r>
        <w:t>Percorso di istruzione</w:t>
      </w:r>
      <w:r w:rsidR="006269A5">
        <w:t>: I</w:t>
      </w:r>
      <w:r w:rsidR="00EC40CD">
        <w:t>I</w:t>
      </w:r>
      <w:r w:rsidR="00D96E51">
        <w:t xml:space="preserve"> LIVELLO -   </w:t>
      </w:r>
      <w:r w:rsidR="006269A5">
        <w:t>PERIODO</w:t>
      </w:r>
      <w:r w:rsidR="002079FA">
        <w:t xml:space="preserve">    </w:t>
      </w:r>
      <w:r w:rsidR="008B1820">
        <w:t>I</w:t>
      </w:r>
      <w:r w:rsidR="00EC40CD">
        <w:t xml:space="preserve">I </w:t>
      </w:r>
      <w:r w:rsidR="00EC40CD" w:rsidRPr="005758D1">
        <w:rPr>
          <w:rFonts w:ascii="Calibri" w:hAnsi="Calibri" w:cs="Segoe UI"/>
          <w:color w:val="000000"/>
        </w:rPr>
        <w:t xml:space="preserve"> -    </w:t>
      </w:r>
      <w:r w:rsidR="008B1820">
        <w:rPr>
          <w:rFonts w:ascii="Calibri" w:hAnsi="Calibri" w:cs="Segoe UI"/>
          <w:color w:val="000000"/>
        </w:rPr>
        <w:t>Classe: 3</w:t>
      </w:r>
      <w:r w:rsidR="006D4139">
        <w:rPr>
          <w:rFonts w:ascii="Calibri" w:hAnsi="Calibri" w:cs="Segoe UI"/>
          <w:color w:val="000000"/>
        </w:rPr>
        <w:t>4</w:t>
      </w:r>
      <w:r w:rsidR="008B1820">
        <w:rPr>
          <w:rFonts w:ascii="Calibri" w:hAnsi="Calibri" w:cs="Segoe UI"/>
          <w:color w:val="000000"/>
        </w:rPr>
        <w:t xml:space="preserve"> </w:t>
      </w:r>
      <w:r w:rsidR="006D4139">
        <w:rPr>
          <w:rFonts w:ascii="Calibri" w:hAnsi="Calibri" w:cs="Segoe UI"/>
          <w:color w:val="000000"/>
        </w:rPr>
        <w:t>SET B</w:t>
      </w:r>
    </w:p>
    <w:p w:rsidR="00644006" w:rsidRDefault="00644006" w:rsidP="006269A5">
      <w:pPr>
        <w:jc w:val="center"/>
      </w:pPr>
    </w:p>
    <w:p w:rsidR="00D64788" w:rsidRDefault="00644006" w:rsidP="00EC40CD">
      <w:pPr>
        <w:jc w:val="center"/>
        <w:rPr>
          <w:rFonts w:ascii="Calibri" w:hAnsi="Calibri" w:cs="Segoe UI"/>
          <w:color w:val="000000"/>
        </w:rPr>
      </w:pPr>
      <w:r>
        <w:t xml:space="preserve">Disciplina: </w:t>
      </w:r>
      <w:r w:rsidR="00EC40CD" w:rsidRPr="005758D1">
        <w:rPr>
          <w:rFonts w:ascii="Calibri" w:hAnsi="Calibri" w:cs="Segoe UI"/>
          <w:color w:val="000000"/>
        </w:rPr>
        <w:t>Lingua e civiltà spagnola – Prof.ssa Margherita  </w:t>
      </w:r>
    </w:p>
    <w:p w:rsidR="00EC40CD" w:rsidRDefault="00EC40CD" w:rsidP="00EC40CD">
      <w:pPr>
        <w:jc w:val="center"/>
      </w:pPr>
    </w:p>
    <w:p w:rsidR="00295132" w:rsidRDefault="00D96E51" w:rsidP="006D4139">
      <w:pPr>
        <w:textAlignment w:val="baseline"/>
      </w:pPr>
      <w:r w:rsidRPr="00D96E51">
        <w:t>Testi adottati</w:t>
      </w:r>
      <w:r>
        <w:t xml:space="preserve">: </w:t>
      </w:r>
      <w:r w:rsidR="00EC40CD" w:rsidRPr="005758D1">
        <w:rPr>
          <w:color w:val="000000"/>
        </w:rPr>
        <w:t>:</w:t>
      </w:r>
      <w:r w:rsidR="00EC40CD" w:rsidRPr="005758D1">
        <w:rPr>
          <w:rFonts w:ascii="Trebuchet MS" w:hAnsi="Trebuchet MS" w:cs="Segoe UI"/>
          <w:color w:val="000000"/>
        </w:rPr>
        <w:t> </w:t>
      </w:r>
      <w:r w:rsidR="006D4139" w:rsidRPr="005758D1">
        <w:rPr>
          <w:rFonts w:ascii="Trebuchet MS" w:hAnsi="Trebuchet MS" w:cs="Segoe UI"/>
          <w:color w:val="000000"/>
        </w:rPr>
        <w:t>Pilar Sanagustín Viu, </w:t>
      </w:r>
      <w:r w:rsidR="006D4139" w:rsidRPr="005758D1">
        <w:rPr>
          <w:rFonts w:ascii="Trebuchet MS" w:hAnsi="Trebuchet MS" w:cs="Segoe UI"/>
          <w:i/>
          <w:iCs/>
          <w:color w:val="000000"/>
        </w:rPr>
        <w:t>¡Buena suerte!</w:t>
      </w:r>
      <w:r w:rsidR="006D4139" w:rsidRPr="005758D1">
        <w:rPr>
          <w:rFonts w:ascii="Trebuchet MS" w:hAnsi="Trebuchet MS" w:cs="Segoe UI"/>
          <w:color w:val="000000"/>
        </w:rPr>
        <w:t>, Vol. 1, Pearson  </w:t>
      </w:r>
    </w:p>
    <w:p w:rsidR="00D96E51" w:rsidRDefault="00644006" w:rsidP="00644006">
      <w:pPr>
        <w:jc w:val="both"/>
      </w:pPr>
      <w:r>
        <w:t>Curricolo composto da N. Moduli</w:t>
      </w:r>
      <w:r w:rsidR="00737D7E">
        <w:t xml:space="preserve"> o UdA</w:t>
      </w:r>
      <w:r w:rsidR="00D96E51">
        <w:t xml:space="preserve">: </w:t>
      </w:r>
      <w:r w:rsidR="00EC40CD">
        <w:t>4</w:t>
      </w:r>
    </w:p>
    <w:p w:rsidR="00D96E51" w:rsidRDefault="00D96E51" w:rsidP="006440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F6596" w:rsidTr="00891F15">
        <w:tc>
          <w:tcPr>
            <w:tcW w:w="9778" w:type="dxa"/>
            <w:shd w:val="clear" w:color="auto" w:fill="auto"/>
          </w:tcPr>
          <w:p w:rsidR="009F6596" w:rsidRDefault="00CC7712" w:rsidP="00891F15">
            <w:pPr>
              <w:jc w:val="center"/>
            </w:pPr>
            <w:r>
              <w:t>COMPETENZE   traversali e disciplinari</w:t>
            </w:r>
          </w:p>
        </w:tc>
      </w:tr>
      <w:tr w:rsidR="009F6596" w:rsidTr="00891F15">
        <w:tc>
          <w:tcPr>
            <w:tcW w:w="9778" w:type="dxa"/>
            <w:shd w:val="clear" w:color="auto" w:fill="auto"/>
          </w:tcPr>
          <w:p w:rsidR="009F6596" w:rsidRDefault="009F6596" w:rsidP="00891F15">
            <w:pPr>
              <w:jc w:val="both"/>
            </w:pPr>
          </w:p>
          <w:p w:rsidR="006D4139" w:rsidRPr="005758D1" w:rsidRDefault="006D4139" w:rsidP="006D4139">
            <w:pPr>
              <w:spacing w:beforeAutospacing="1" w:afterAutospacing="1"/>
              <w:jc w:val="both"/>
              <w:textAlignment w:val="baseline"/>
              <w:rPr>
                <w:color w:val="000000"/>
              </w:rPr>
            </w:pPr>
            <w:r w:rsidRPr="005758D1">
              <w:rPr>
                <w:rFonts w:ascii="Calibri" w:hAnsi="Calibri"/>
                <w:color w:val="000000"/>
                <w:sz w:val="28"/>
                <w:szCs w:val="28"/>
              </w:rPr>
              <w:t>Acquisire una competenza linguistica A2 (quadro di riferimento europeo per l’apprendimento delle lingue straniere)  </w:t>
            </w:r>
          </w:p>
          <w:p w:rsidR="006D4139" w:rsidRPr="005758D1" w:rsidRDefault="006D4139" w:rsidP="006D4139">
            <w:pPr>
              <w:spacing w:beforeAutospacing="1" w:afterAutospacing="1"/>
              <w:jc w:val="both"/>
              <w:textAlignment w:val="baseline"/>
              <w:rPr>
                <w:color w:val="000000"/>
              </w:rPr>
            </w:pPr>
            <w:r w:rsidRPr="005758D1">
              <w:rPr>
                <w:rFonts w:ascii="Calibri" w:hAnsi="Calibri"/>
                <w:color w:val="000000"/>
                <w:sz w:val="28"/>
                <w:szCs w:val="28"/>
              </w:rPr>
              <w:t>• Instaurare competenze comunicative con un parlante ispanico (es. salutare, presentarsi, precisare la propria professione, la nazionalità, le preferenze, fare acquisti…)  </w:t>
            </w:r>
          </w:p>
          <w:p w:rsidR="006D4139" w:rsidRPr="005758D1" w:rsidRDefault="006D4139" w:rsidP="006D4139">
            <w:pPr>
              <w:spacing w:beforeAutospacing="1" w:afterAutospacing="1"/>
              <w:jc w:val="both"/>
              <w:textAlignment w:val="baseline"/>
              <w:rPr>
                <w:color w:val="000000"/>
              </w:rPr>
            </w:pPr>
            <w:r w:rsidRPr="005758D1">
              <w:rPr>
                <w:rFonts w:ascii="Calibri" w:hAnsi="Calibri"/>
                <w:color w:val="000000"/>
                <w:sz w:val="28"/>
                <w:szCs w:val="28"/>
              </w:rPr>
              <w:t>• Interagire, nel rispetto degli standard linguistici e dei registri comunicativi, in modo semplice, in situazioni comunicative di tipo quotidiano  </w:t>
            </w:r>
          </w:p>
          <w:p w:rsidR="006D4139" w:rsidRPr="005758D1" w:rsidRDefault="006D4139" w:rsidP="006D4139">
            <w:pPr>
              <w:spacing w:beforeAutospacing="1" w:afterAutospacing="1"/>
              <w:jc w:val="both"/>
              <w:textAlignment w:val="baseline"/>
              <w:rPr>
                <w:color w:val="000000"/>
              </w:rPr>
            </w:pPr>
            <w:r w:rsidRPr="005758D1">
              <w:rPr>
                <w:rFonts w:ascii="Calibri" w:hAnsi="Calibri"/>
                <w:color w:val="000000"/>
                <w:sz w:val="28"/>
                <w:szCs w:val="28"/>
              </w:rPr>
              <w:t>• Interagire nel rispetto delle differenze culturali e religiose facendone, anzi, un punto di forza e di collaborazione  </w:t>
            </w:r>
          </w:p>
          <w:p w:rsidR="006D4139" w:rsidRPr="005758D1" w:rsidRDefault="006D4139" w:rsidP="006D4139">
            <w:pPr>
              <w:spacing w:beforeAutospacing="1" w:afterAutospacing="1"/>
              <w:jc w:val="both"/>
              <w:textAlignment w:val="baseline"/>
              <w:rPr>
                <w:color w:val="000000"/>
              </w:rPr>
            </w:pPr>
            <w:r w:rsidRPr="005758D1">
              <w:rPr>
                <w:rFonts w:ascii="Calibri" w:hAnsi="Calibri"/>
                <w:color w:val="000000"/>
                <w:sz w:val="28"/>
                <w:szCs w:val="28"/>
              </w:rPr>
              <w:t>• Acquisire le basi per un sereno ed efficace rapporto tra alunni e insegnante creando consapevolezza della convenienza di un comportamento idoneo didattico e comportamentale  </w:t>
            </w:r>
          </w:p>
          <w:p w:rsidR="006D4139" w:rsidRPr="005758D1" w:rsidRDefault="006D4139" w:rsidP="006D4139">
            <w:pPr>
              <w:spacing w:beforeAutospacing="1" w:afterAutospacing="1"/>
              <w:jc w:val="both"/>
              <w:textAlignment w:val="baseline"/>
              <w:rPr>
                <w:color w:val="000000"/>
              </w:rPr>
            </w:pPr>
            <w:r w:rsidRPr="005758D1">
              <w:rPr>
                <w:rFonts w:ascii="Calibri" w:hAnsi="Calibri"/>
                <w:color w:val="000000"/>
                <w:sz w:val="28"/>
                <w:szCs w:val="28"/>
              </w:rPr>
              <w:t>• Sviluppare una metodologia di studio efficace e un approccio organizzativo utile anche per il futuro lavorativo  </w:t>
            </w:r>
          </w:p>
          <w:p w:rsidR="00477BBF" w:rsidRDefault="006D4139" w:rsidP="006D4139">
            <w:pPr>
              <w:ind w:left="720"/>
              <w:jc w:val="both"/>
            </w:pPr>
            <w:r w:rsidRPr="005758D1">
              <w:rPr>
                <w:rFonts w:ascii="Calibri" w:hAnsi="Calibri"/>
                <w:color w:val="000000"/>
                <w:sz w:val="28"/>
                <w:szCs w:val="28"/>
              </w:rPr>
              <w:t>• Stimolare le capacità, le attitudini e le competenze degli studenti in vista di una potenziale applicazione della lingua ad un orientamento professionale </w:t>
            </w:r>
          </w:p>
        </w:tc>
      </w:tr>
    </w:tbl>
    <w:p w:rsidR="009F6596" w:rsidRDefault="009F6596" w:rsidP="00644006">
      <w:pPr>
        <w:jc w:val="both"/>
      </w:pPr>
    </w:p>
    <w:p w:rsidR="00BE4908" w:rsidRDefault="00BE4908">
      <w:r>
        <w:br w:type="page"/>
      </w:r>
    </w:p>
    <w:p w:rsidR="002079FA" w:rsidRDefault="002079FA" w:rsidP="00644006">
      <w:pPr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644006">
        <w:tc>
          <w:tcPr>
            <w:tcW w:w="10188" w:type="dxa"/>
            <w:gridSpan w:val="3"/>
            <w:shd w:val="clear" w:color="auto" w:fill="auto"/>
          </w:tcPr>
          <w:p w:rsidR="00644006" w:rsidRPr="00737D7E" w:rsidRDefault="00644006" w:rsidP="00737D7E">
            <w:pPr>
              <w:jc w:val="center"/>
              <w:rPr>
                <w:b/>
                <w:bCs/>
              </w:rPr>
            </w:pPr>
          </w:p>
          <w:p w:rsidR="00644006" w:rsidRPr="00737D7E" w:rsidRDefault="00D96E51" w:rsidP="00737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MODULO ( UdA) N.1: </w:t>
            </w:r>
            <w:r w:rsidRPr="00BE4908">
              <w:rPr>
                <w:b/>
                <w:bCs/>
              </w:rPr>
              <w:t xml:space="preserve">Titolo </w:t>
            </w:r>
            <w:r w:rsidR="006D4139" w:rsidRPr="00BE4908">
              <w:rPr>
                <w:bCs/>
                <w:color w:val="000000"/>
              </w:rPr>
              <w:t>Le basi dello spagnolo</w:t>
            </w:r>
            <w:r w:rsidR="006D4139" w:rsidRPr="00BE4908">
              <w:rPr>
                <w:color w:val="000000"/>
              </w:rPr>
              <w:t> </w:t>
            </w:r>
            <w:r w:rsidR="006D4139" w:rsidRPr="00BE4908">
              <w:rPr>
                <w:bCs/>
              </w:rPr>
              <w:t xml:space="preserve"> </w:t>
            </w:r>
            <w:r w:rsidR="002079FA" w:rsidRPr="00BE4908">
              <w:rPr>
                <w:bCs/>
              </w:rPr>
              <w:t xml:space="preserve">– classe </w:t>
            </w:r>
            <w:r w:rsidR="00584062" w:rsidRPr="00BE4908">
              <w:rPr>
                <w:color w:val="000000"/>
              </w:rPr>
              <w:t>3</w:t>
            </w:r>
            <w:r w:rsidR="006D4139" w:rsidRPr="00BE4908">
              <w:rPr>
                <w:color w:val="000000"/>
              </w:rPr>
              <w:t>4 SET B</w:t>
            </w:r>
            <w:r w:rsidR="00EC40CD">
              <w:rPr>
                <w:rFonts w:ascii="Calibri" w:hAnsi="Calibri" w:cs="Segoe UI"/>
                <w:color w:val="000000"/>
              </w:rPr>
              <w:t xml:space="preserve"> </w:t>
            </w:r>
            <w:r w:rsidR="00EC40CD" w:rsidRPr="005758D1">
              <w:rPr>
                <w:rFonts w:ascii="Calibri" w:hAnsi="Calibri" w:cs="Segoe UI"/>
                <w:color w:val="000000"/>
              </w:rPr>
              <w:t> </w:t>
            </w:r>
            <w:r w:rsidR="00EC40CD" w:rsidRPr="00737D7E">
              <w:rPr>
                <w:b/>
                <w:bCs/>
              </w:rPr>
              <w:t xml:space="preserve"> </w:t>
            </w:r>
          </w:p>
          <w:p w:rsidR="00644006" w:rsidRPr="00737D7E" w:rsidRDefault="00644006" w:rsidP="00737D7E">
            <w:pPr>
              <w:jc w:val="center"/>
              <w:rPr>
                <w:b/>
                <w:bCs/>
              </w:rPr>
            </w:pPr>
          </w:p>
        </w:tc>
      </w:tr>
      <w:tr w:rsidR="00644006" w:rsidTr="009F6596">
        <w:tc>
          <w:tcPr>
            <w:tcW w:w="4891" w:type="dxa"/>
            <w:shd w:val="clear" w:color="auto" w:fill="auto"/>
          </w:tcPr>
          <w:p w:rsidR="00644006" w:rsidRDefault="00644006" w:rsidP="006D4139">
            <w:pPr>
              <w:jc w:val="both"/>
            </w:pPr>
            <w:r>
              <w:t xml:space="preserve">ORE IN PRESENZA: </w:t>
            </w:r>
          </w:p>
        </w:tc>
        <w:tc>
          <w:tcPr>
            <w:tcW w:w="3874" w:type="dxa"/>
            <w:shd w:val="clear" w:color="auto" w:fill="auto"/>
          </w:tcPr>
          <w:p w:rsidR="00644006" w:rsidRDefault="00644006" w:rsidP="00EC40CD">
            <w:pPr>
              <w:jc w:val="both"/>
            </w:pPr>
            <w:r>
              <w:t xml:space="preserve">ORE A DISTANZA: </w:t>
            </w:r>
            <w:r w:rsidR="00EC40CD">
              <w:t>0</w:t>
            </w:r>
          </w:p>
        </w:tc>
        <w:tc>
          <w:tcPr>
            <w:tcW w:w="1423" w:type="dxa"/>
            <w:shd w:val="clear" w:color="auto" w:fill="auto"/>
          </w:tcPr>
          <w:p w:rsidR="00644006" w:rsidRDefault="00644006" w:rsidP="006D4139">
            <w:pPr>
              <w:jc w:val="both"/>
            </w:pPr>
            <w:r>
              <w:t>TOTALE ORE:</w:t>
            </w:r>
          </w:p>
        </w:tc>
      </w:tr>
      <w:tr w:rsidR="00644006" w:rsidTr="009F6596">
        <w:tc>
          <w:tcPr>
            <w:tcW w:w="4891" w:type="dxa"/>
            <w:shd w:val="clear" w:color="auto" w:fill="auto"/>
          </w:tcPr>
          <w:p w:rsidR="00644006" w:rsidRPr="009F6596" w:rsidRDefault="00644006" w:rsidP="009F6596">
            <w:pPr>
              <w:jc w:val="center"/>
              <w:rPr>
                <w:b/>
              </w:rPr>
            </w:pPr>
            <w:r w:rsidRPr="009F6596">
              <w:rPr>
                <w:b/>
              </w:rPr>
              <w:t>ABILITA’</w:t>
            </w:r>
          </w:p>
          <w:p w:rsidR="009F6596" w:rsidRPr="009F6596" w:rsidRDefault="009F6596" w:rsidP="009F6596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644006" w:rsidRPr="009F6596" w:rsidRDefault="009F6596" w:rsidP="009F6596">
            <w:pPr>
              <w:ind w:left="720"/>
              <w:jc w:val="both"/>
              <w:rPr>
                <w:b/>
              </w:rPr>
            </w:pPr>
            <w:r w:rsidRPr="009F6596">
              <w:rPr>
                <w:b/>
              </w:rPr>
              <w:t>CONOSCENZE</w:t>
            </w:r>
          </w:p>
        </w:tc>
      </w:tr>
      <w:tr w:rsidR="00644006" w:rsidTr="002079FA">
        <w:trPr>
          <w:trHeight w:val="77"/>
        </w:trPr>
        <w:tc>
          <w:tcPr>
            <w:tcW w:w="4891" w:type="dxa"/>
            <w:shd w:val="clear" w:color="auto" w:fill="auto"/>
          </w:tcPr>
          <w:p w:rsidR="002079FA" w:rsidRDefault="002079FA" w:rsidP="002079F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D4139" w:rsidRPr="005758D1" w:rsidRDefault="006D4139" w:rsidP="006D4139">
            <w:pPr>
              <w:numPr>
                <w:ilvl w:val="0"/>
                <w:numId w:val="11"/>
              </w:numPr>
              <w:spacing w:beforeAutospacing="1" w:afterAutospacing="1"/>
              <w:ind w:left="360" w:firstLine="0"/>
              <w:jc w:val="both"/>
              <w:textAlignment w:val="baseline"/>
              <w:rPr>
                <w:rFonts w:ascii="Calibri" w:hAnsi="Calibri" w:cs="Segoe UI"/>
                <w:color w:val="000000"/>
                <w:sz w:val="28"/>
                <w:szCs w:val="28"/>
              </w:rPr>
            </w:pPr>
            <w:r w:rsidRPr="005758D1">
              <w:rPr>
                <w:rFonts w:ascii="Calibri" w:hAnsi="Calibri" w:cs="Segoe UI"/>
                <w:color w:val="000000"/>
                <w:sz w:val="28"/>
                <w:szCs w:val="28"/>
              </w:rPr>
              <w:t>Comprendere ed utilizzare espressioni familiari di uso quotidiano  </w:t>
            </w:r>
          </w:p>
          <w:p w:rsidR="006D4139" w:rsidRPr="005758D1" w:rsidRDefault="006D4139" w:rsidP="006D4139">
            <w:pPr>
              <w:spacing w:beforeAutospacing="1" w:afterAutospacing="1"/>
              <w:ind w:left="66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58D1">
              <w:rPr>
                <w:rFonts w:ascii="Calibri" w:hAnsi="Calibri" w:cs="Segoe UI"/>
                <w:color w:val="000000"/>
                <w:sz w:val="28"/>
                <w:szCs w:val="28"/>
              </w:rPr>
              <w:t>• Salutare e presentare se stessi e saper volgere semplici dialoghi relativi all’identità e alle principali attività  </w:t>
            </w:r>
          </w:p>
          <w:p w:rsidR="006D4139" w:rsidRPr="005758D1" w:rsidRDefault="006D4139" w:rsidP="006D4139">
            <w:pPr>
              <w:spacing w:beforeAutospacing="1" w:afterAutospacing="1"/>
              <w:ind w:left="66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58D1">
              <w:rPr>
                <w:rFonts w:ascii="Calibri" w:hAnsi="Calibri" w:cs="Segoe UI"/>
                <w:color w:val="000000"/>
                <w:sz w:val="28"/>
                <w:szCs w:val="28"/>
              </w:rPr>
              <w:t>• Saper leggere e comprendere testi semplici, anche tratti dalla letteratura  </w:t>
            </w:r>
          </w:p>
          <w:p w:rsidR="006D4139" w:rsidRPr="005758D1" w:rsidRDefault="006D4139" w:rsidP="006D4139">
            <w:pPr>
              <w:spacing w:beforeAutospacing="1" w:afterAutospacing="1"/>
              <w:ind w:left="66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58D1">
              <w:rPr>
                <w:rFonts w:ascii="Calibri" w:hAnsi="Calibri" w:cs="Segoe UI"/>
                <w:color w:val="000000"/>
                <w:sz w:val="28"/>
                <w:szCs w:val="28"/>
              </w:rPr>
              <w:t>• Muoversi nel tempo e nello spazio  </w:t>
            </w:r>
          </w:p>
          <w:p w:rsidR="009F6596" w:rsidRDefault="006D4139" w:rsidP="006D4139">
            <w:pPr>
              <w:jc w:val="both"/>
            </w:pPr>
            <w:r w:rsidRPr="005758D1">
              <w:rPr>
                <w:rFonts w:ascii="Calibri" w:hAnsi="Calibri" w:cs="Segoe UI"/>
                <w:color w:val="000000"/>
                <w:sz w:val="28"/>
                <w:szCs w:val="28"/>
              </w:rPr>
              <w:t>• Primi elementi di grammatica e di fonetica </w:t>
            </w:r>
            <w:r>
              <w:t xml:space="preserve"> 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D4139" w:rsidRPr="005758D1" w:rsidRDefault="006D4139" w:rsidP="006D4139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58D1">
              <w:rPr>
                <w:rFonts w:ascii="Calibri" w:hAnsi="Calibri" w:cs="Segoe UI"/>
                <w:color w:val="000000"/>
                <w:sz w:val="28"/>
                <w:szCs w:val="28"/>
              </w:rPr>
              <w:t>Elementi di fonetica per la lettura, l'espressione scritta e orale  </w:t>
            </w:r>
          </w:p>
          <w:p w:rsidR="006D4139" w:rsidRPr="005758D1" w:rsidRDefault="006D4139" w:rsidP="006D4139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58D1">
              <w:rPr>
                <w:rFonts w:ascii="Calibri" w:hAnsi="Calibri" w:cs="Segoe UI"/>
                <w:b/>
                <w:bCs/>
                <w:color w:val="000000"/>
                <w:sz w:val="28"/>
                <w:szCs w:val="28"/>
              </w:rPr>
              <w:t>Grammatica</w:t>
            </w:r>
            <w:r w:rsidRPr="005758D1">
              <w:rPr>
                <w:rFonts w:ascii="Calibri" w:hAnsi="Calibri" w:cs="Segoe UI"/>
                <w:color w:val="000000"/>
                <w:sz w:val="28"/>
                <w:szCs w:val="28"/>
              </w:rPr>
              <w:t> l'alfabeto, i pronomi personali soggetto e complemento, gli articoli, il genere e il numero di nomi e aggettivi, tempo presente e passato prossimo degli ausiliari e di alcuni verbi fondamentali, regola degli accenti, principali preposizioni, aggettivi possessivi e dimostrativi, avverbi di tempo e di luogo, forma interrogativa e negativa  </w:t>
            </w:r>
          </w:p>
          <w:p w:rsidR="00D64788" w:rsidRDefault="006D4139" w:rsidP="006D4139">
            <w:pPr>
              <w:ind w:left="360"/>
              <w:jc w:val="both"/>
            </w:pPr>
            <w:r w:rsidRPr="005758D1">
              <w:rPr>
                <w:rFonts w:ascii="Calibri" w:hAnsi="Calibri" w:cs="Segoe UI"/>
                <w:b/>
                <w:bCs/>
                <w:color w:val="000000"/>
                <w:sz w:val="28"/>
                <w:szCs w:val="28"/>
              </w:rPr>
              <w:t>Lessico</w:t>
            </w:r>
            <w:r w:rsidRPr="005758D1">
              <w:rPr>
                <w:rFonts w:ascii="Calibri" w:hAnsi="Calibri" w:cs="Segoe UI"/>
                <w:color w:val="000000"/>
                <w:sz w:val="28"/>
                <w:szCs w:val="28"/>
              </w:rPr>
              <w:t> Nazioni e nazionalità, la famiglia, descrizione fisica e caratteriale, descrizione delle proprie attività (alcuni sport, hobby,professioni, gastronomia), alcuni testi e/o frammenti di letteratura/arte/cultura</w:t>
            </w:r>
          </w:p>
        </w:tc>
        <w:bookmarkStart w:id="0" w:name="_GoBack"/>
        <w:bookmarkEnd w:id="0"/>
      </w:tr>
    </w:tbl>
    <w:p w:rsidR="00584062" w:rsidRDefault="00584062" w:rsidP="00A742BC">
      <w:pPr>
        <w:jc w:val="both"/>
      </w:pPr>
    </w:p>
    <w:p w:rsidR="00A742BC" w:rsidRDefault="00584062" w:rsidP="00A742BC">
      <w:pPr>
        <w:jc w:val="both"/>
      </w:pPr>
      <w:r>
        <w:br w:type="page"/>
      </w:r>
    </w:p>
    <w:p w:rsidR="008C5737" w:rsidRDefault="008C5737" w:rsidP="00A742BC">
      <w:pPr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A742BC" w:rsidTr="00A742BC">
        <w:tc>
          <w:tcPr>
            <w:tcW w:w="10188" w:type="dxa"/>
            <w:gridSpan w:val="3"/>
            <w:shd w:val="clear" w:color="auto" w:fill="auto"/>
          </w:tcPr>
          <w:p w:rsidR="00A742BC" w:rsidRPr="00737D7E" w:rsidRDefault="00A742BC" w:rsidP="00A742BC">
            <w:pPr>
              <w:jc w:val="center"/>
              <w:rPr>
                <w:b/>
                <w:bCs/>
              </w:rPr>
            </w:pPr>
          </w:p>
          <w:p w:rsidR="002079FA" w:rsidRDefault="002079FA" w:rsidP="002079F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N.2: </w:t>
            </w:r>
            <w:r w:rsidR="00405823" w:rsidRPr="00BE49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it-IT"/>
              </w:rPr>
              <w:t xml:space="preserve">II SECCIÓN </w:t>
            </w:r>
            <w:r w:rsidR="00D96E51" w:rsidRPr="00BE49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it-IT"/>
              </w:rPr>
              <w:t xml:space="preserve">classe </w:t>
            </w:r>
            <w:r w:rsidR="00405823" w:rsidRPr="00BE49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it-IT"/>
              </w:rPr>
              <w:t>3</w:t>
            </w:r>
            <w:r w:rsidR="00BE4908" w:rsidRPr="00BE490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it-IT"/>
              </w:rPr>
              <w:t>4 SET B</w:t>
            </w:r>
          </w:p>
          <w:p w:rsidR="00A742BC" w:rsidRPr="00737D7E" w:rsidRDefault="00A742BC" w:rsidP="00A742BC">
            <w:pPr>
              <w:jc w:val="center"/>
              <w:rPr>
                <w:b/>
                <w:bCs/>
              </w:rPr>
            </w:pPr>
          </w:p>
          <w:p w:rsidR="00A742BC" w:rsidRPr="00737D7E" w:rsidRDefault="00A742BC" w:rsidP="00A742BC">
            <w:pPr>
              <w:jc w:val="center"/>
              <w:rPr>
                <w:b/>
                <w:bCs/>
              </w:rPr>
            </w:pPr>
          </w:p>
        </w:tc>
      </w:tr>
      <w:tr w:rsidR="00A742BC" w:rsidTr="00A742BC">
        <w:tc>
          <w:tcPr>
            <w:tcW w:w="4891" w:type="dxa"/>
            <w:shd w:val="clear" w:color="auto" w:fill="auto"/>
          </w:tcPr>
          <w:p w:rsidR="00A742BC" w:rsidRDefault="00A742BC" w:rsidP="00BE4908">
            <w:pPr>
              <w:jc w:val="both"/>
            </w:pPr>
            <w:r>
              <w:t>ORE IN PRESENZA:</w:t>
            </w:r>
          </w:p>
        </w:tc>
        <w:tc>
          <w:tcPr>
            <w:tcW w:w="3874" w:type="dxa"/>
            <w:shd w:val="clear" w:color="auto" w:fill="auto"/>
          </w:tcPr>
          <w:p w:rsidR="00A742BC" w:rsidRDefault="00A742BC" w:rsidP="00DC36A4">
            <w:pPr>
              <w:jc w:val="both"/>
            </w:pPr>
            <w:r>
              <w:t xml:space="preserve">ORE A DISTANZA: </w:t>
            </w:r>
            <w:r w:rsidR="00DC36A4">
              <w:t>0</w:t>
            </w:r>
          </w:p>
        </w:tc>
        <w:tc>
          <w:tcPr>
            <w:tcW w:w="1423" w:type="dxa"/>
            <w:shd w:val="clear" w:color="auto" w:fill="auto"/>
          </w:tcPr>
          <w:p w:rsidR="00A742BC" w:rsidRDefault="00A742BC" w:rsidP="00DC36A4">
            <w:pPr>
              <w:jc w:val="both"/>
            </w:pPr>
            <w:r>
              <w:t>TOTALE ORE:</w:t>
            </w:r>
            <w:r w:rsidR="00DC36A4">
              <w:t>25</w:t>
            </w:r>
          </w:p>
        </w:tc>
      </w:tr>
      <w:tr w:rsidR="00A742BC" w:rsidTr="00A742BC">
        <w:tc>
          <w:tcPr>
            <w:tcW w:w="4891" w:type="dxa"/>
            <w:shd w:val="clear" w:color="auto" w:fill="auto"/>
          </w:tcPr>
          <w:p w:rsidR="00A742BC" w:rsidRPr="009F6596" w:rsidRDefault="00A742BC" w:rsidP="00A742BC">
            <w:pPr>
              <w:jc w:val="center"/>
              <w:rPr>
                <w:b/>
              </w:rPr>
            </w:pPr>
            <w:r w:rsidRPr="009F6596">
              <w:rPr>
                <w:b/>
              </w:rPr>
              <w:t>ABILITA’</w:t>
            </w:r>
          </w:p>
          <w:p w:rsidR="00A742BC" w:rsidRPr="009F6596" w:rsidRDefault="00A742BC" w:rsidP="00A742B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742BC" w:rsidRPr="009F6596" w:rsidRDefault="00A742BC" w:rsidP="00A742BC">
            <w:pPr>
              <w:ind w:left="720"/>
              <w:jc w:val="both"/>
              <w:rPr>
                <w:b/>
              </w:rPr>
            </w:pPr>
            <w:r w:rsidRPr="009F6596">
              <w:rPr>
                <w:b/>
              </w:rPr>
              <w:t>CONOSCENZE</w:t>
            </w:r>
          </w:p>
        </w:tc>
      </w:tr>
      <w:tr w:rsidR="00A742BC" w:rsidTr="00A742BC">
        <w:tc>
          <w:tcPr>
            <w:tcW w:w="4891" w:type="dxa"/>
            <w:shd w:val="clear" w:color="auto" w:fill="auto"/>
          </w:tcPr>
          <w:p w:rsidR="006D4139" w:rsidRPr="005758D1" w:rsidRDefault="006D4139" w:rsidP="006D4139">
            <w:pPr>
              <w:spacing w:beforeAutospacing="1" w:afterAutospacing="1"/>
              <w:ind w:left="720"/>
              <w:jc w:val="both"/>
              <w:textAlignment w:val="baseline"/>
              <w:rPr>
                <w:color w:val="000000"/>
              </w:rPr>
            </w:pPr>
            <w:r w:rsidRPr="005758D1">
              <w:rPr>
                <w:rFonts w:ascii="Calibri" w:hAnsi="Calibri"/>
                <w:color w:val="000000"/>
                <w:sz w:val="28"/>
                <w:szCs w:val="28"/>
              </w:rPr>
              <w:t>Consolidamento degli elementi di base  </w:t>
            </w:r>
          </w:p>
          <w:p w:rsidR="006D4139" w:rsidRPr="005758D1" w:rsidRDefault="006D4139" w:rsidP="006D4139">
            <w:pPr>
              <w:spacing w:beforeAutospacing="1" w:afterAutospacing="1"/>
              <w:ind w:left="720"/>
              <w:jc w:val="both"/>
              <w:textAlignment w:val="baseline"/>
              <w:rPr>
                <w:color w:val="000000"/>
              </w:rPr>
            </w:pPr>
            <w:r w:rsidRPr="005758D1">
              <w:rPr>
                <w:rFonts w:ascii="Calibri" w:hAnsi="Calibri"/>
                <w:color w:val="000000"/>
                <w:sz w:val="28"/>
                <w:szCs w:val="28"/>
              </w:rPr>
              <w:t>• Approfondimento e sistematizzazione degli elementi grammaticali utilizzati nel primo modulo  </w:t>
            </w:r>
          </w:p>
          <w:p w:rsidR="006D4139" w:rsidRPr="005758D1" w:rsidRDefault="006D4139" w:rsidP="006D4139">
            <w:pPr>
              <w:spacing w:beforeAutospacing="1" w:afterAutospacing="1"/>
              <w:ind w:left="720"/>
              <w:jc w:val="both"/>
              <w:textAlignment w:val="baseline"/>
              <w:rPr>
                <w:color w:val="000000"/>
              </w:rPr>
            </w:pPr>
            <w:r w:rsidRPr="005758D1">
              <w:rPr>
                <w:rFonts w:ascii="Calibri" w:hAnsi="Calibri"/>
                <w:color w:val="000000"/>
                <w:sz w:val="28"/>
                <w:szCs w:val="28"/>
              </w:rPr>
              <w:t>• Miglioramento dell'espressione orale e scritta  </w:t>
            </w:r>
          </w:p>
          <w:p w:rsidR="006D4139" w:rsidRPr="005758D1" w:rsidRDefault="006D4139" w:rsidP="006D4139">
            <w:pPr>
              <w:spacing w:beforeAutospacing="1" w:afterAutospacing="1"/>
              <w:ind w:left="720"/>
              <w:jc w:val="both"/>
              <w:textAlignment w:val="baseline"/>
              <w:rPr>
                <w:color w:val="000000"/>
              </w:rPr>
            </w:pPr>
            <w:r w:rsidRPr="005758D1">
              <w:rPr>
                <w:rFonts w:ascii="Calibri" w:hAnsi="Calibri"/>
                <w:color w:val="000000"/>
                <w:sz w:val="28"/>
                <w:szCs w:val="28"/>
              </w:rPr>
              <w:t>• Descrizione di azioni del passato • Descrizione di alcuni ambienti e spazi (casa, scuola…)  </w:t>
            </w:r>
          </w:p>
          <w:p w:rsidR="00A742BC" w:rsidRDefault="006D4139" w:rsidP="006D4139">
            <w:pPr>
              <w:jc w:val="both"/>
            </w:pPr>
            <w:r w:rsidRPr="005758D1">
              <w:rPr>
                <w:rFonts w:ascii="Calibri" w:hAnsi="Calibri"/>
                <w:color w:val="000000"/>
                <w:sz w:val="28"/>
                <w:szCs w:val="28"/>
              </w:rPr>
              <w:t>• Darsi un appuntamento </w:t>
            </w:r>
            <w:r>
              <w:t xml:space="preserve"> 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D4139" w:rsidRPr="005758D1" w:rsidRDefault="006D4139" w:rsidP="006D4139">
            <w:pPr>
              <w:spacing w:beforeAutospacing="1" w:afterAutospacing="1"/>
              <w:ind w:left="360"/>
              <w:jc w:val="both"/>
              <w:textAlignment w:val="baseline"/>
              <w:rPr>
                <w:color w:val="000000"/>
              </w:rPr>
            </w:pPr>
            <w:r w:rsidRPr="005758D1">
              <w:rPr>
                <w:rFonts w:ascii="Calibri" w:hAnsi="Calibri"/>
                <w:b/>
                <w:bCs/>
                <w:color w:val="000000"/>
              </w:rPr>
              <w:t>Esercizi di fonetica</w:t>
            </w:r>
            <w:r w:rsidRPr="005758D1">
              <w:rPr>
                <w:rFonts w:ascii="Calibri" w:hAnsi="Calibri"/>
                <w:color w:val="000000"/>
              </w:rPr>
              <w:t> per la lettura, l'espressione scritta e orale  </w:t>
            </w:r>
          </w:p>
          <w:p w:rsidR="006D4139" w:rsidRPr="005758D1" w:rsidRDefault="006D4139" w:rsidP="006D4139">
            <w:pPr>
              <w:spacing w:beforeAutospacing="1" w:afterAutospacing="1"/>
              <w:ind w:left="360"/>
              <w:jc w:val="both"/>
              <w:textAlignment w:val="baseline"/>
              <w:rPr>
                <w:color w:val="000000"/>
              </w:rPr>
            </w:pPr>
            <w:r w:rsidRPr="005758D1">
              <w:rPr>
                <w:rFonts w:ascii="Calibri" w:hAnsi="Calibri"/>
                <w:b/>
                <w:bCs/>
                <w:color w:val="000000"/>
              </w:rPr>
              <w:t>Grammatica</w:t>
            </w:r>
            <w:r w:rsidRPr="005758D1">
              <w:rPr>
                <w:rFonts w:ascii="Calibri" w:hAnsi="Calibri"/>
                <w:color w:val="000000"/>
              </w:rPr>
              <w:t> i numeri, i pronomi interrogativi, il presente e il passato prossimo di altri verbi importanti (compreso alcuni irregolari), haber/tener, i pronomi e gli aggettivi possessivi, gli avverbi di modo e di quantità, altre preposizioni, l'imperfetto, ESTAR + Gerundio  </w:t>
            </w:r>
          </w:p>
          <w:p w:rsidR="006D4139" w:rsidRPr="005758D1" w:rsidRDefault="006D4139" w:rsidP="006D4139">
            <w:pPr>
              <w:spacing w:beforeAutospacing="1" w:afterAutospacing="1"/>
              <w:ind w:left="360"/>
              <w:jc w:val="both"/>
              <w:textAlignment w:val="baseline"/>
              <w:rPr>
                <w:color w:val="000000"/>
              </w:rPr>
            </w:pPr>
            <w:r w:rsidRPr="005758D1">
              <w:rPr>
                <w:rFonts w:ascii="Calibri" w:hAnsi="Calibri"/>
                <w:b/>
                <w:bCs/>
                <w:color w:val="000000"/>
              </w:rPr>
              <w:t>Lessico</w:t>
            </w:r>
            <w:r w:rsidRPr="005758D1">
              <w:rPr>
                <w:rFonts w:ascii="Calibri" w:hAnsi="Calibri"/>
                <w:color w:val="000000"/>
              </w:rPr>
              <w:t> casa, scuola, stagioni e mesi dell'anno, l'orario, i mezzi di trasporto, il cibo, alcuni testi e/o frammenti di letteratura/arte/cultura </w:t>
            </w:r>
          </w:p>
          <w:p w:rsidR="00A742BC" w:rsidRDefault="00A742BC" w:rsidP="00A742BC">
            <w:pPr>
              <w:ind w:left="360"/>
              <w:jc w:val="both"/>
            </w:pPr>
          </w:p>
        </w:tc>
      </w:tr>
    </w:tbl>
    <w:p w:rsidR="002079FA" w:rsidRDefault="002079FA" w:rsidP="00A742BC">
      <w:pPr>
        <w:jc w:val="center"/>
        <w:outlineLvl w:val="0"/>
      </w:pPr>
    </w:p>
    <w:p w:rsidR="002079FA" w:rsidRDefault="002079FA" w:rsidP="002079FA">
      <w:pPr>
        <w:jc w:val="both"/>
      </w:pPr>
      <w: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2079FA" w:rsidTr="00716C5D">
        <w:tc>
          <w:tcPr>
            <w:tcW w:w="10188" w:type="dxa"/>
            <w:gridSpan w:val="3"/>
            <w:shd w:val="clear" w:color="auto" w:fill="auto"/>
          </w:tcPr>
          <w:p w:rsidR="002079FA" w:rsidRPr="00737D7E" w:rsidRDefault="002079FA" w:rsidP="00716C5D">
            <w:pPr>
              <w:jc w:val="center"/>
              <w:rPr>
                <w:b/>
                <w:bCs/>
              </w:rPr>
            </w:pPr>
          </w:p>
          <w:p w:rsidR="002079FA" w:rsidRPr="00737D7E" w:rsidRDefault="00EB2B8B" w:rsidP="006D4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MODULO (UdA)</w:t>
            </w:r>
            <w:r w:rsidR="00D96E51">
              <w:rPr>
                <w:b/>
                <w:bCs/>
              </w:rPr>
              <w:t xml:space="preserve"> N.3: </w:t>
            </w:r>
            <w:r w:rsidR="00056A29" w:rsidRPr="00BE4908">
              <w:rPr>
                <w:bCs/>
                <w:color w:val="000000"/>
              </w:rPr>
              <w:t xml:space="preserve">III SECCIÓN </w:t>
            </w:r>
            <w:r w:rsidR="002079FA" w:rsidRPr="00BE4908">
              <w:rPr>
                <w:bCs/>
                <w:color w:val="000000"/>
              </w:rPr>
              <w:t xml:space="preserve">–classe </w:t>
            </w:r>
            <w:r w:rsidR="00056A29" w:rsidRPr="00BE4908">
              <w:rPr>
                <w:bCs/>
                <w:color w:val="000000"/>
              </w:rPr>
              <w:t>3</w:t>
            </w:r>
            <w:r w:rsidR="00BE4908">
              <w:rPr>
                <w:bCs/>
                <w:color w:val="000000"/>
              </w:rPr>
              <w:t>4</w:t>
            </w:r>
            <w:r w:rsidR="00DC36A4" w:rsidRPr="00BE4908">
              <w:rPr>
                <w:bCs/>
                <w:color w:val="000000"/>
              </w:rPr>
              <w:t xml:space="preserve"> </w:t>
            </w:r>
            <w:r w:rsidR="006D4139" w:rsidRPr="00BE4908">
              <w:rPr>
                <w:bCs/>
                <w:color w:val="000000"/>
              </w:rPr>
              <w:t>S</w:t>
            </w:r>
            <w:r w:rsidR="00BE4908">
              <w:rPr>
                <w:bCs/>
                <w:color w:val="000000"/>
              </w:rPr>
              <w:t>E</w:t>
            </w:r>
            <w:r w:rsidR="006D4139" w:rsidRPr="00BE4908">
              <w:rPr>
                <w:bCs/>
                <w:color w:val="000000"/>
              </w:rPr>
              <w:t>T B</w:t>
            </w:r>
          </w:p>
        </w:tc>
      </w:tr>
      <w:tr w:rsidR="002079FA" w:rsidTr="00716C5D">
        <w:tc>
          <w:tcPr>
            <w:tcW w:w="4891" w:type="dxa"/>
            <w:shd w:val="clear" w:color="auto" w:fill="auto"/>
          </w:tcPr>
          <w:p w:rsidR="002079FA" w:rsidRDefault="002079FA" w:rsidP="00DC36A4">
            <w:pPr>
              <w:jc w:val="both"/>
            </w:pPr>
            <w:r>
              <w:t xml:space="preserve">ORE IN PRESENZA: </w:t>
            </w:r>
          </w:p>
        </w:tc>
        <w:tc>
          <w:tcPr>
            <w:tcW w:w="3874" w:type="dxa"/>
            <w:shd w:val="clear" w:color="auto" w:fill="auto"/>
          </w:tcPr>
          <w:p w:rsidR="002079FA" w:rsidRDefault="002079FA" w:rsidP="00DC36A4">
            <w:pPr>
              <w:jc w:val="both"/>
            </w:pPr>
            <w:r>
              <w:t xml:space="preserve">ORE A DISTANZA: </w:t>
            </w:r>
            <w:r w:rsidR="00DC36A4">
              <w:t>0</w:t>
            </w:r>
          </w:p>
        </w:tc>
        <w:tc>
          <w:tcPr>
            <w:tcW w:w="1423" w:type="dxa"/>
            <w:shd w:val="clear" w:color="auto" w:fill="auto"/>
          </w:tcPr>
          <w:p w:rsidR="002079FA" w:rsidRDefault="002079FA" w:rsidP="00DC36A4">
            <w:pPr>
              <w:jc w:val="both"/>
            </w:pPr>
            <w:r>
              <w:t>TOTALE ORE:</w:t>
            </w:r>
          </w:p>
        </w:tc>
      </w:tr>
      <w:tr w:rsidR="002079FA" w:rsidTr="00716C5D">
        <w:tc>
          <w:tcPr>
            <w:tcW w:w="4891" w:type="dxa"/>
            <w:shd w:val="clear" w:color="auto" w:fill="auto"/>
          </w:tcPr>
          <w:p w:rsidR="002079FA" w:rsidRPr="009F6596" w:rsidRDefault="002079FA" w:rsidP="00716C5D">
            <w:pPr>
              <w:jc w:val="center"/>
              <w:rPr>
                <w:b/>
              </w:rPr>
            </w:pPr>
            <w:r w:rsidRPr="009F6596">
              <w:rPr>
                <w:b/>
              </w:rPr>
              <w:t>ABILITA’</w:t>
            </w:r>
          </w:p>
          <w:p w:rsidR="002079FA" w:rsidRPr="009F6596" w:rsidRDefault="002079FA" w:rsidP="00716C5D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2079FA" w:rsidRPr="009F6596" w:rsidRDefault="002079FA" w:rsidP="00716C5D">
            <w:pPr>
              <w:ind w:left="720"/>
              <w:jc w:val="both"/>
              <w:rPr>
                <w:b/>
              </w:rPr>
            </w:pPr>
            <w:r w:rsidRPr="009F6596">
              <w:rPr>
                <w:b/>
              </w:rPr>
              <w:t>CONOSCENZE</w:t>
            </w:r>
          </w:p>
        </w:tc>
      </w:tr>
      <w:tr w:rsidR="002079FA" w:rsidRPr="008B1820" w:rsidTr="00716C5D">
        <w:tc>
          <w:tcPr>
            <w:tcW w:w="4891" w:type="dxa"/>
            <w:shd w:val="clear" w:color="auto" w:fill="auto"/>
          </w:tcPr>
          <w:p w:rsidR="006D4139" w:rsidRPr="00BE4908" w:rsidRDefault="006D4139" w:rsidP="00BE4908">
            <w:pPr>
              <w:pStyle w:val="Paragrafoelenco"/>
              <w:numPr>
                <w:ilvl w:val="0"/>
                <w:numId w:val="18"/>
              </w:numPr>
              <w:spacing w:beforeAutospacing="1" w:afterAutospacing="1"/>
              <w:ind w:left="0" w:hanging="11"/>
              <w:jc w:val="both"/>
              <w:textAlignment w:val="baseline"/>
              <w:rPr>
                <w:rFonts w:eastAsia="Times New Roman" w:cs="Segoe UI"/>
                <w:kern w:val="0"/>
                <w:sz w:val="24"/>
                <w:szCs w:val="24"/>
              </w:rPr>
            </w:pPr>
            <w:r w:rsidRPr="00BE4908">
              <w:rPr>
                <w:rFonts w:eastAsia="Times New Roman" w:cs="Segoe UI"/>
                <w:kern w:val="0"/>
                <w:sz w:val="24"/>
                <w:szCs w:val="24"/>
              </w:rPr>
              <w:t>Consolidamento delle competenze acquisite durante il I e il II modulo  </w:t>
            </w:r>
          </w:p>
          <w:p w:rsidR="006D4139" w:rsidRPr="005758D1" w:rsidRDefault="006D4139" w:rsidP="006D4139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58D1">
              <w:rPr>
                <w:rFonts w:ascii="Calibri" w:hAnsi="Calibri" w:cs="Segoe UI"/>
                <w:color w:val="000000"/>
              </w:rPr>
              <w:t>• Approfondimento e sistematizzazione degli elementi grammaticali utilizzati nel secondo modulo • Miglioramento dell'espressione orale e scritta • Esprimere gusti e preferenze  </w:t>
            </w:r>
          </w:p>
          <w:p w:rsidR="006D4139" w:rsidRPr="005758D1" w:rsidRDefault="006D4139" w:rsidP="006D4139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58D1">
              <w:rPr>
                <w:rFonts w:ascii="Calibri" w:hAnsi="Calibri" w:cs="Segoe UI"/>
                <w:color w:val="000000"/>
              </w:rPr>
              <w:t>• Simulazione di situazioni pratiche (in negozio, al lavoro…)  </w:t>
            </w:r>
          </w:p>
          <w:p w:rsidR="006D4139" w:rsidRPr="005758D1" w:rsidRDefault="006D4139" w:rsidP="006D4139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58D1">
              <w:rPr>
                <w:rFonts w:ascii="Calibri" w:hAnsi="Calibri" w:cs="Segoe UI"/>
                <w:color w:val="000000"/>
              </w:rPr>
              <w:t>• Il mondo del lavoro  </w:t>
            </w:r>
          </w:p>
          <w:p w:rsidR="006D4139" w:rsidRPr="005758D1" w:rsidRDefault="006D4139" w:rsidP="006D4139">
            <w:pPr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58D1">
              <w:rPr>
                <w:rFonts w:ascii="Calibri" w:hAnsi="Calibri" w:cs="Segoe UI"/>
                <w:color w:val="000000"/>
              </w:rPr>
              <w:t>• Dal medico  </w:t>
            </w:r>
          </w:p>
          <w:p w:rsidR="002079FA" w:rsidRDefault="006D4139" w:rsidP="006D4139">
            <w:pPr>
              <w:numPr>
                <w:ilvl w:val="0"/>
                <w:numId w:val="12"/>
              </w:numPr>
              <w:jc w:val="both"/>
            </w:pPr>
            <w:r w:rsidRPr="005758D1">
              <w:rPr>
                <w:rFonts w:ascii="Calibri" w:hAnsi="Calibri" w:cs="Segoe UI"/>
                <w:color w:val="000000"/>
              </w:rPr>
              <w:t>• Espressione di desideri e azioni nel futuro 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D4139" w:rsidRPr="005758D1" w:rsidRDefault="006D4139" w:rsidP="006D4139">
            <w:pPr>
              <w:spacing w:beforeAutospacing="1" w:afterAutospacing="1"/>
              <w:ind w:left="36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58D1">
              <w:rPr>
                <w:rFonts w:ascii="Calibri" w:hAnsi="Calibri" w:cs="Segoe UI"/>
                <w:b/>
                <w:bCs/>
                <w:color w:val="000000"/>
              </w:rPr>
              <w:t>Esercizi di fonetica</w:t>
            </w:r>
            <w:r w:rsidRPr="005758D1">
              <w:rPr>
                <w:rFonts w:ascii="Calibri" w:hAnsi="Calibri" w:cs="Segoe UI"/>
                <w:color w:val="000000"/>
              </w:rPr>
              <w:t> per la lettura, l'espressione scritta e orale </w:t>
            </w:r>
          </w:p>
          <w:p w:rsidR="006D4139" w:rsidRPr="005758D1" w:rsidRDefault="006D4139" w:rsidP="006D4139">
            <w:pPr>
              <w:spacing w:beforeAutospacing="1" w:afterAutospacing="1"/>
              <w:ind w:left="36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58D1">
              <w:rPr>
                <w:rFonts w:ascii="Calibri" w:hAnsi="Calibri" w:cs="Segoe UI"/>
                <w:b/>
                <w:bCs/>
                <w:color w:val="000000"/>
              </w:rPr>
              <w:t>Grammatica</w:t>
            </w:r>
            <w:r w:rsidRPr="005758D1">
              <w:rPr>
                <w:rFonts w:ascii="Calibri" w:hAnsi="Calibri" w:cs="Segoe UI"/>
                <w:color w:val="000000"/>
              </w:rPr>
              <w:t> ser/estar, por/para, hay/está, hay que/tener que + infinitivo, la struttura comparativa, mucho/muy/ poco/bastante…, il pronome relativo que, i dimostrativi, il passato remoto, il futuro semplice, La 1a. condicional: Si + Presente + Futuro, mperativo regular Tú y Usted, gli indefiniti (algo/ nada…), marcadores del discurso  </w:t>
            </w:r>
          </w:p>
          <w:p w:rsidR="002079FA" w:rsidRPr="008B1820" w:rsidRDefault="006D4139" w:rsidP="006D4139">
            <w:pPr>
              <w:ind w:left="360"/>
              <w:jc w:val="both"/>
            </w:pPr>
            <w:r w:rsidRPr="005758D1">
              <w:rPr>
                <w:rFonts w:ascii="Calibri" w:hAnsi="Calibri" w:cs="Segoe UI"/>
                <w:b/>
                <w:bCs/>
                <w:color w:val="000000"/>
              </w:rPr>
              <w:t>Lessico</w:t>
            </w:r>
            <w:r w:rsidRPr="005758D1">
              <w:rPr>
                <w:rFonts w:ascii="Calibri" w:hAnsi="Calibri" w:cs="Segoe UI"/>
                <w:color w:val="000000"/>
              </w:rPr>
              <w:t> animali, abbigliamento, colori, il mondo del lavoro, dal medico, alcuni testi e/o frammenti di letteratura/arte/cultura</w:t>
            </w:r>
          </w:p>
        </w:tc>
      </w:tr>
    </w:tbl>
    <w:p w:rsidR="006269A5" w:rsidRPr="008B1820" w:rsidRDefault="006269A5" w:rsidP="00A742BC">
      <w:pPr>
        <w:jc w:val="center"/>
        <w:outlineLvl w:val="0"/>
      </w:pPr>
    </w:p>
    <w:p w:rsidR="002079FA" w:rsidRPr="008B1820" w:rsidRDefault="002079FA" w:rsidP="00A742BC">
      <w:pPr>
        <w:jc w:val="center"/>
        <w:outlineLvl w:val="0"/>
      </w:pPr>
    </w:p>
    <w:p w:rsidR="002079FA" w:rsidRPr="008B1820" w:rsidRDefault="002079FA" w:rsidP="00A742BC">
      <w:pPr>
        <w:jc w:val="center"/>
        <w:outlineLvl w:val="0"/>
      </w:pPr>
    </w:p>
    <w:p w:rsidR="002079FA" w:rsidRPr="008B1820" w:rsidRDefault="002079FA" w:rsidP="00A742BC">
      <w:pPr>
        <w:jc w:val="center"/>
        <w:outlineLvl w:val="0"/>
      </w:pPr>
    </w:p>
    <w:p w:rsidR="002079FA" w:rsidRPr="008B1820" w:rsidRDefault="002079FA" w:rsidP="00A742BC">
      <w:pPr>
        <w:jc w:val="center"/>
        <w:outlineLvl w:val="0"/>
      </w:pPr>
    </w:p>
    <w:p w:rsidR="00EB2B8B" w:rsidRDefault="00EB2B8B" w:rsidP="00A742BC">
      <w:pPr>
        <w:jc w:val="center"/>
        <w:outlineLvl w:val="0"/>
      </w:pPr>
    </w:p>
    <w:sectPr w:rsidR="00EB2B8B" w:rsidSect="000C201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B3" w:rsidRDefault="00BE2EB3" w:rsidP="002079FA">
      <w:r>
        <w:separator/>
      </w:r>
    </w:p>
  </w:endnote>
  <w:endnote w:type="continuationSeparator" w:id="0">
    <w:p w:rsidR="00BE2EB3" w:rsidRDefault="00BE2EB3" w:rsidP="0020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974074"/>
      <w:docPartObj>
        <w:docPartGallery w:val="Page Numbers (Bottom of Page)"/>
        <w:docPartUnique/>
      </w:docPartObj>
    </w:sdtPr>
    <w:sdtContent>
      <w:p w:rsidR="000C201B" w:rsidRDefault="000C20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p>
    </w:sdtContent>
  </w:sdt>
  <w:p w:rsidR="000C201B" w:rsidRDefault="000C20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B3" w:rsidRDefault="00BE2EB3" w:rsidP="002079FA">
      <w:r>
        <w:separator/>
      </w:r>
    </w:p>
  </w:footnote>
  <w:footnote w:type="continuationSeparator" w:id="0">
    <w:p w:rsidR="00BE2EB3" w:rsidRDefault="00BE2EB3" w:rsidP="0020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FA" w:rsidRDefault="00B16B20">
    <w:pPr>
      <w:pStyle w:val="Intestazione"/>
      <w:rPr>
        <w:noProof/>
      </w:rPr>
    </w:pPr>
    <w:r>
      <w:rPr>
        <w:noProof/>
      </w:rPr>
      <w:drawing>
        <wp:inline distT="0" distB="0" distL="0" distR="0">
          <wp:extent cx="2169160" cy="12014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79FA">
      <w:rPr>
        <w:noProof/>
      </w:rPr>
      <w:t xml:space="preserve">Direzione Educazione                                     </w:t>
    </w:r>
    <w:r>
      <w:rPr>
        <w:noProof/>
      </w:rPr>
      <w:drawing>
        <wp:inline distT="0" distB="0" distL="0" distR="0">
          <wp:extent cx="436245" cy="659130"/>
          <wp:effectExtent l="1905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79FA" w:rsidRDefault="002079FA">
    <w:pPr>
      <w:pStyle w:val="Intestazione"/>
      <w:rPr>
        <w:noProof/>
      </w:rPr>
    </w:pPr>
    <w:r>
      <w:rPr>
        <w:noProof/>
      </w:rPr>
      <w:t xml:space="preserve">                                                     Area Servizi Scolastici ed Educativi</w:t>
    </w:r>
  </w:p>
  <w:p w:rsidR="002079FA" w:rsidRDefault="002079FA">
    <w:pPr>
      <w:pStyle w:val="Intestazione"/>
      <w:rPr>
        <w:noProof/>
      </w:rPr>
    </w:pPr>
  </w:p>
  <w:p w:rsidR="002079FA" w:rsidRDefault="002079FA">
    <w:pPr>
      <w:pStyle w:val="Intestazione"/>
      <w:rPr>
        <w:noProof/>
      </w:rPr>
    </w:pPr>
  </w:p>
  <w:p w:rsidR="002079FA" w:rsidRDefault="002079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100E0EB6"/>
    <w:multiLevelType w:val="hybridMultilevel"/>
    <w:tmpl w:val="3C34E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5550"/>
    <w:multiLevelType w:val="hybridMultilevel"/>
    <w:tmpl w:val="44085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138E"/>
    <w:multiLevelType w:val="hybridMultilevel"/>
    <w:tmpl w:val="E1B69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447E5"/>
    <w:multiLevelType w:val="multilevel"/>
    <w:tmpl w:val="99E2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531585"/>
    <w:multiLevelType w:val="hybridMultilevel"/>
    <w:tmpl w:val="AA7E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64B41"/>
    <w:multiLevelType w:val="hybridMultilevel"/>
    <w:tmpl w:val="23D8804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6FEB"/>
    <w:multiLevelType w:val="hybridMultilevel"/>
    <w:tmpl w:val="A16670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EA7"/>
    <w:multiLevelType w:val="hybridMultilevel"/>
    <w:tmpl w:val="B3EE2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910B5"/>
    <w:multiLevelType w:val="hybridMultilevel"/>
    <w:tmpl w:val="E0301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91B42"/>
    <w:multiLevelType w:val="hybridMultilevel"/>
    <w:tmpl w:val="F98E5DE6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5B0B43"/>
    <w:multiLevelType w:val="hybridMultilevel"/>
    <w:tmpl w:val="6F268E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4009A"/>
    <w:multiLevelType w:val="hybridMultilevel"/>
    <w:tmpl w:val="A3F80D8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8323E0"/>
    <w:multiLevelType w:val="hybridMultilevel"/>
    <w:tmpl w:val="E04ECA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A0D7D"/>
    <w:multiLevelType w:val="hybridMultilevel"/>
    <w:tmpl w:val="577CC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B54C8"/>
    <w:multiLevelType w:val="hybridMultilevel"/>
    <w:tmpl w:val="3D44C5D8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7B49CA"/>
    <w:multiLevelType w:val="hybridMultilevel"/>
    <w:tmpl w:val="363E6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  <w:num w:numId="15">
    <w:abstractNumId w:val="7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9A5"/>
    <w:rsid w:val="00056A29"/>
    <w:rsid w:val="000A0357"/>
    <w:rsid w:val="000C201B"/>
    <w:rsid w:val="001B311E"/>
    <w:rsid w:val="002079FA"/>
    <w:rsid w:val="00295132"/>
    <w:rsid w:val="00304F93"/>
    <w:rsid w:val="003B3871"/>
    <w:rsid w:val="003C1534"/>
    <w:rsid w:val="00405823"/>
    <w:rsid w:val="00422D03"/>
    <w:rsid w:val="00477BBF"/>
    <w:rsid w:val="004C5BB2"/>
    <w:rsid w:val="00525B1A"/>
    <w:rsid w:val="0054016B"/>
    <w:rsid w:val="00584062"/>
    <w:rsid w:val="006269A5"/>
    <w:rsid w:val="00644006"/>
    <w:rsid w:val="006B4281"/>
    <w:rsid w:val="006D4139"/>
    <w:rsid w:val="00716C5D"/>
    <w:rsid w:val="00737BB0"/>
    <w:rsid w:val="00737D7E"/>
    <w:rsid w:val="00891F15"/>
    <w:rsid w:val="008B1820"/>
    <w:rsid w:val="008C5737"/>
    <w:rsid w:val="009F6596"/>
    <w:rsid w:val="00A36533"/>
    <w:rsid w:val="00A742BC"/>
    <w:rsid w:val="00B027A4"/>
    <w:rsid w:val="00B16B20"/>
    <w:rsid w:val="00BE2EB3"/>
    <w:rsid w:val="00BE4908"/>
    <w:rsid w:val="00BF763F"/>
    <w:rsid w:val="00C16F9C"/>
    <w:rsid w:val="00CB6477"/>
    <w:rsid w:val="00CC7712"/>
    <w:rsid w:val="00CF1185"/>
    <w:rsid w:val="00D64788"/>
    <w:rsid w:val="00D96E51"/>
    <w:rsid w:val="00DC36A4"/>
    <w:rsid w:val="00EB2B8B"/>
    <w:rsid w:val="00EC40CD"/>
    <w:rsid w:val="00F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8127F-9A67-4028-BA8E-0E52A5C1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B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64400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64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91F1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91F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079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79F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7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079FA"/>
    <w:rPr>
      <w:sz w:val="24"/>
      <w:szCs w:val="24"/>
    </w:rPr>
  </w:style>
  <w:style w:type="paragraph" w:customStyle="1" w:styleId="Standard">
    <w:name w:val="Standard"/>
    <w:rsid w:val="002079F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StileTimesNewRoman10pt">
    <w:name w:val="Stile Times New Roman 10 pt"/>
    <w:rsid w:val="002079F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84062"/>
    <w:pPr>
      <w:suppressAutoHyphens/>
      <w:autoSpaceDE w:val="0"/>
    </w:pPr>
    <w:rPr>
      <w:color w:val="000000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4062"/>
    <w:pPr>
      <w:suppressAutoHyphens/>
      <w:spacing w:after="160" w:line="256" w:lineRule="auto"/>
      <w:ind w:left="708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MODULARE</vt:lpstr>
    </vt:vector>
  </TitlesOfParts>
  <Company>Comune di Milano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MODULARE</dc:title>
  <dc:creator>Antonia</dc:creator>
  <cp:lastModifiedBy>Francesco Denaro</cp:lastModifiedBy>
  <cp:revision>5</cp:revision>
  <cp:lastPrinted>2017-12-18T19:16:00Z</cp:lastPrinted>
  <dcterms:created xsi:type="dcterms:W3CDTF">2017-12-06T18:10:00Z</dcterms:created>
  <dcterms:modified xsi:type="dcterms:W3CDTF">2017-12-18T19:17:00Z</dcterms:modified>
</cp:coreProperties>
</file>