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773C9D" w:rsidP="005718B9">
      <w:pPr>
        <w:spacing w:line="360" w:lineRule="auto"/>
        <w:jc w:val="center"/>
        <w:rPr>
          <w:sz w:val="28"/>
          <w:szCs w:val="28"/>
        </w:rPr>
      </w:pPr>
      <w:r w:rsidRPr="00773C9D">
        <w:rPr>
          <w:sz w:val="28"/>
          <w:szCs w:val="28"/>
        </w:rPr>
        <w:t xml:space="preserve">1° o 2° PERIODO    </w:t>
      </w:r>
      <w:r w:rsidR="004760BD" w:rsidRPr="005718B9">
        <w:rPr>
          <w:sz w:val="28"/>
          <w:szCs w:val="28"/>
        </w:rPr>
        <w:t>Classe</w:t>
      </w:r>
      <w:r w:rsidR="00C80902">
        <w:rPr>
          <w:sz w:val="28"/>
          <w:szCs w:val="28"/>
        </w:rPr>
        <w:t xml:space="preserve"> </w:t>
      </w:r>
      <w:r w:rsidR="00AE7B92" w:rsidRPr="00AE7B92">
        <w:rPr>
          <w:sz w:val="28"/>
          <w:szCs w:val="28"/>
        </w:rPr>
        <w:t>3/4 SET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AE7B92" w:rsidRPr="00AE7B92">
        <w:rPr>
          <w:sz w:val="28"/>
          <w:szCs w:val="28"/>
        </w:rPr>
        <w:t>Discipline turistiche e aziendali</w:t>
      </w:r>
    </w:p>
    <w:p w:rsidR="005718B9" w:rsidRPr="005718B9" w:rsidRDefault="005718B9" w:rsidP="004760BD">
      <w:pPr>
        <w:rPr>
          <w:sz w:val="28"/>
          <w:szCs w:val="28"/>
        </w:rPr>
      </w:pPr>
    </w:p>
    <w:p w:rsidR="00AE7B92" w:rsidRPr="00AE7B92" w:rsidRDefault="004760BD" w:rsidP="00AE7B92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AE7B92" w:rsidRPr="00AE7B92">
        <w:rPr>
          <w:sz w:val="28"/>
          <w:szCs w:val="28"/>
        </w:rPr>
        <w:t>Campagna-Loconsole, Scelta turismo 1, Tramontana</w:t>
      </w:r>
    </w:p>
    <w:p w:rsidR="004760BD" w:rsidRPr="005718B9" w:rsidRDefault="00AE7B92" w:rsidP="00AE7B92">
      <w:pPr>
        <w:rPr>
          <w:sz w:val="28"/>
          <w:szCs w:val="28"/>
        </w:rPr>
      </w:pPr>
      <w:r w:rsidRPr="00AE7B92">
        <w:rPr>
          <w:sz w:val="28"/>
          <w:szCs w:val="28"/>
        </w:rPr>
        <w:t>Campagna-Loconsole, Scelta turismo 2, Tramontana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UdA: </w:t>
      </w:r>
      <w:r w:rsidR="00AE7B92">
        <w:rPr>
          <w:sz w:val="28"/>
          <w:szCs w:val="28"/>
        </w:rPr>
        <w:t>5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AE7B92" w:rsidRDefault="00AE7B92" w:rsidP="00AE7B92">
            <w:r>
              <w:t>•</w:t>
            </w:r>
            <w:r>
              <w:tab/>
              <w:t>utilizzare gli strumenti culturali e metodologici acquisiti per porsi con atteggiamento razionale, critico e responsabile di fronte alla realtà, ai suoi fenomeni e ai suoi problemi, anche ai fini dell’apprendimento permanente</w:t>
            </w:r>
          </w:p>
          <w:p w:rsidR="00AE7B92" w:rsidRDefault="00AE7B92" w:rsidP="00AE7B92">
            <w:r>
              <w:t>•    utilizzare   le   reti   e   gli   strumenti   informatici   nell’attività   di   studio,   ricerca   e</w:t>
            </w:r>
          </w:p>
          <w:p w:rsidR="00AE7B92" w:rsidRDefault="00AE7B92" w:rsidP="00AE7B92">
            <w:r>
              <w:t>approfondimento disciplinare</w:t>
            </w:r>
          </w:p>
          <w:p w:rsidR="00AE7B92" w:rsidRDefault="00AE7B92" w:rsidP="00AE7B92">
            <w:r>
              <w:t>•    interpretare i sistemi aziendali nei loro modelli, processi di gestione e flussi informativi</w:t>
            </w:r>
          </w:p>
          <w:p w:rsidR="004760BD" w:rsidRPr="00F33B69" w:rsidRDefault="00AE7B92" w:rsidP="00AE7B92">
            <w:r>
              <w:t>•</w:t>
            </w:r>
            <w:r>
              <w:tab/>
              <w:t>riconoscere ed interpretare: a) le tendenze dei mercati locali, nazionali e globali anche per  coglierne  le  ripercussioni  nel  contesto  turistico;  b)  i  macrofenomeni  socio- economici globali in termini generali e specifici dell’impresa turistica</w:t>
            </w: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AE7B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AE7B92" w:rsidRPr="00AE7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RIPASSO PREREQUISITI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Annualità </w:t>
            </w:r>
            <w:r w:rsidR="00AE7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AE7B92">
            <w:pPr>
              <w:jc w:val="both"/>
            </w:pPr>
            <w:r w:rsidRPr="00F33B69">
              <w:t xml:space="preserve">ORE IN PRESENZA: </w:t>
            </w:r>
            <w:r w:rsidR="00AE7B92">
              <w:t>4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AE7B92">
            <w:pPr>
              <w:jc w:val="both"/>
            </w:pPr>
            <w:r w:rsidRPr="00F33B69">
              <w:t xml:space="preserve">ORE A DISTANZA: </w:t>
            </w:r>
            <w:r w:rsidR="00AE7B92">
              <w:t>2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AE7B92">
            <w:r w:rsidRPr="00F33B69">
              <w:t xml:space="preserve">TOTALE ORE: </w:t>
            </w:r>
            <w:r w:rsidR="00AE7B92">
              <w:t>6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AE7B92" w:rsidRPr="00AE7B92" w:rsidRDefault="00AE7B92" w:rsidP="00AE7B9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B92">
              <w:rPr>
                <w:rFonts w:ascii="Times New Roman" w:hAnsi="Times New Roman" w:cs="Times New Roman"/>
                <w:sz w:val="24"/>
                <w:szCs w:val="24"/>
              </w:rPr>
              <w:t>• Riconoscere la funzione economica delle diverse aziende.</w:t>
            </w:r>
          </w:p>
          <w:p w:rsidR="00AE7B92" w:rsidRPr="00AE7B92" w:rsidRDefault="00AE7B92" w:rsidP="00AE7B9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B92">
              <w:rPr>
                <w:rFonts w:ascii="Times New Roman" w:hAnsi="Times New Roman" w:cs="Times New Roman"/>
                <w:sz w:val="24"/>
                <w:szCs w:val="24"/>
              </w:rPr>
              <w:t>• Classificare le aziende secondo vari criteri</w:t>
            </w:r>
          </w:p>
          <w:p w:rsidR="00AE7B92" w:rsidRPr="00AE7B92" w:rsidRDefault="00AE7B92" w:rsidP="00AE7B9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B92">
              <w:rPr>
                <w:rFonts w:ascii="Times New Roman" w:hAnsi="Times New Roman" w:cs="Times New Roman"/>
                <w:sz w:val="24"/>
                <w:szCs w:val="24"/>
              </w:rPr>
              <w:t>• Esaminare le relazioni tra l’azienda e l’ambiente esterno.</w:t>
            </w:r>
          </w:p>
          <w:p w:rsidR="00AE7B92" w:rsidRPr="00AE7B92" w:rsidRDefault="00AE7B92" w:rsidP="00AE7B9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B92">
              <w:rPr>
                <w:rFonts w:ascii="Times New Roman" w:hAnsi="Times New Roman" w:cs="Times New Roman"/>
                <w:sz w:val="24"/>
                <w:szCs w:val="24"/>
              </w:rPr>
              <w:t>• Individuare le varie fasi del ciclo della vendita.</w:t>
            </w:r>
          </w:p>
          <w:p w:rsidR="00AE7B92" w:rsidRPr="00AE7B92" w:rsidRDefault="00AE7B92" w:rsidP="00AE7B9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B92">
              <w:rPr>
                <w:rFonts w:ascii="Times New Roman" w:hAnsi="Times New Roman" w:cs="Times New Roman"/>
                <w:sz w:val="24"/>
                <w:szCs w:val="24"/>
              </w:rPr>
              <w:t>• Riconoscere gli elementi e le principali clausole del contratto di vendita.</w:t>
            </w:r>
          </w:p>
          <w:p w:rsidR="00AE7B92" w:rsidRPr="00AE7B92" w:rsidRDefault="00AE7B92" w:rsidP="00AE7B9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B92">
              <w:rPr>
                <w:rFonts w:ascii="Times New Roman" w:hAnsi="Times New Roman" w:cs="Times New Roman"/>
                <w:sz w:val="24"/>
                <w:szCs w:val="24"/>
              </w:rPr>
              <w:t>• Classificare le operazioni ai fini IVA.</w:t>
            </w:r>
          </w:p>
          <w:p w:rsidR="00F33B69" w:rsidRPr="00F33B69" w:rsidRDefault="00AE7B92" w:rsidP="00AE7B9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B92">
              <w:rPr>
                <w:rFonts w:ascii="Times New Roman" w:hAnsi="Times New Roman" w:cs="Times New Roman"/>
                <w:sz w:val="24"/>
                <w:szCs w:val="24"/>
              </w:rPr>
              <w:t>• Compilare la fattura e calcolare gli importi applicando le norme IVA di base.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AE7B92" w:rsidRDefault="00AE7B92" w:rsidP="00AE7B92">
            <w:pPr>
              <w:jc w:val="both"/>
            </w:pPr>
            <w:r>
              <w:t>• Aziende  e  imprese.     Istituti  e  aziende.  La classificazione  delle  aziende.  Il  sistema impresa e le relazioni con l’esterno. Caratteristiche dei servizi. Settori dell’attività economica. Tipologie di aziende nel canale di distribuzione.</w:t>
            </w:r>
          </w:p>
          <w:p w:rsidR="00AE7B92" w:rsidRDefault="00AE7B92" w:rsidP="00AE7B92">
            <w:pPr>
              <w:jc w:val="both"/>
            </w:pPr>
            <w:r>
              <w:t>• Compravendita,       IVA       e       fatturazione.</w:t>
            </w:r>
          </w:p>
          <w:p w:rsidR="00F33B69" w:rsidRPr="00F33B69" w:rsidRDefault="00AE7B92" w:rsidP="00AE7B92">
            <w:pPr>
              <w:jc w:val="both"/>
            </w:pPr>
            <w:r>
              <w:t>Caratteristiche fondamentali del contratto di vendita (nozione, obblighi dei contraenti, fasi, elementi). La normativa IVA (caratteri e presupposti dell’imposta, classifi-cazione delle operazioni, determinazione della base imponibile, fatturazione, liquidazione e versamento).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AE7B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AE7B92" w:rsidRPr="00AE7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TURISMI E IMPRESE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AE7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AE7B92">
            <w:pPr>
              <w:jc w:val="both"/>
            </w:pPr>
            <w:r w:rsidRPr="00F33B69">
              <w:t xml:space="preserve">ORE IN PRESENZA: </w:t>
            </w:r>
            <w:r w:rsidR="00AE7B92">
              <w:t>4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AE7B92">
            <w:pPr>
              <w:jc w:val="both"/>
            </w:pPr>
            <w:r w:rsidRPr="00F33B69">
              <w:t xml:space="preserve">ORE A DISTANZA: </w:t>
            </w:r>
            <w:r w:rsidR="00AE7B92">
              <w:t>2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AE7B92">
            <w:r w:rsidRPr="00F33B69">
              <w:t xml:space="preserve">TOTALE ORE: </w:t>
            </w:r>
            <w:r w:rsidR="00AE7B92">
              <w:t>6</w:t>
            </w:r>
            <w:r w:rsidRPr="00F33B69">
              <w:t xml:space="preserve"> di cui valide ai fini ASL: </w:t>
            </w:r>
            <w:r w:rsidR="00AE7B92">
              <w:t>1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AE7B92" w:rsidRPr="00AE7B92" w:rsidRDefault="00AE7B92" w:rsidP="00AE7B92">
            <w:pPr>
              <w:pStyle w:val="Standard"/>
              <w:tabs>
                <w:tab w:val="left" w:pos="1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B92">
              <w:rPr>
                <w:rFonts w:ascii="Times New Roman" w:hAnsi="Times New Roman" w:cs="Times New Roman"/>
                <w:sz w:val="24"/>
                <w:szCs w:val="24"/>
              </w:rPr>
              <w:t>• Distinguere i diversi tipi di turismo.</w:t>
            </w:r>
          </w:p>
          <w:p w:rsidR="00AE7B92" w:rsidRPr="00AE7B92" w:rsidRDefault="00AE7B92" w:rsidP="00AE7B92">
            <w:pPr>
              <w:pStyle w:val="Standard"/>
              <w:tabs>
                <w:tab w:val="left" w:pos="1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B92">
              <w:rPr>
                <w:rFonts w:ascii="Times New Roman" w:hAnsi="Times New Roman" w:cs="Times New Roman"/>
                <w:sz w:val="24"/>
                <w:szCs w:val="24"/>
              </w:rPr>
              <w:t>• Riconoscere le componenti storiche, sociali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B92">
              <w:rPr>
                <w:rFonts w:ascii="Times New Roman" w:hAnsi="Times New Roman" w:cs="Times New Roman"/>
                <w:sz w:val="24"/>
                <w:szCs w:val="24"/>
              </w:rPr>
              <w:t>e culturali che concorrono allo sviluppo integrato del turismo.</w:t>
            </w:r>
          </w:p>
          <w:p w:rsidR="00AE7B92" w:rsidRPr="00AE7B92" w:rsidRDefault="00AE7B92" w:rsidP="00AE7B92">
            <w:pPr>
              <w:pStyle w:val="Standard"/>
              <w:tabs>
                <w:tab w:val="left" w:pos="1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B92">
              <w:rPr>
                <w:rFonts w:ascii="Times New Roman" w:hAnsi="Times New Roman" w:cs="Times New Roman"/>
                <w:sz w:val="24"/>
                <w:szCs w:val="24"/>
              </w:rPr>
              <w:t>• Riconoscere le tendenze dei mercati e le problematiche di localizzazione di un'azienda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AE7B92">
              <w:rPr>
                <w:rFonts w:ascii="Times New Roman" w:hAnsi="Times New Roman" w:cs="Times New Roman"/>
                <w:sz w:val="24"/>
                <w:szCs w:val="24"/>
              </w:rPr>
              <w:t>ischio delle imprese turistiche.</w:t>
            </w:r>
          </w:p>
          <w:p w:rsidR="00AE7B92" w:rsidRPr="00AE7B92" w:rsidRDefault="00AE7B92" w:rsidP="00AE7B92">
            <w:pPr>
              <w:pStyle w:val="Standard"/>
              <w:tabs>
                <w:tab w:val="left" w:pos="1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Individuare il ruolo degli operatori pubblici che a sostegno dello sviluppo turistico del territorio</w:t>
            </w:r>
          </w:p>
          <w:p w:rsidR="00AE7B92" w:rsidRPr="00AE7B92" w:rsidRDefault="00AE7B92" w:rsidP="00AE7B92">
            <w:pPr>
              <w:pStyle w:val="Standard"/>
              <w:tabs>
                <w:tab w:val="left" w:pos="1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B92">
              <w:rPr>
                <w:rFonts w:ascii="Times New Roman" w:hAnsi="Times New Roman" w:cs="Times New Roman"/>
                <w:sz w:val="24"/>
                <w:szCs w:val="24"/>
              </w:rPr>
              <w:t>turistica.</w:t>
            </w:r>
          </w:p>
          <w:p w:rsidR="00F2299C" w:rsidRPr="00F33B69" w:rsidRDefault="00AE7B92" w:rsidP="00AE7B92">
            <w:pPr>
              <w:pStyle w:val="Standard"/>
              <w:tabs>
                <w:tab w:val="left" w:pos="10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B92">
              <w:rPr>
                <w:rFonts w:ascii="Times New Roman" w:hAnsi="Times New Roman" w:cs="Times New Roman"/>
                <w:sz w:val="24"/>
                <w:szCs w:val="24"/>
              </w:rPr>
              <w:t>• Riconoscere i fattori che determinano il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AE7B92" w:rsidRDefault="00AE7B92" w:rsidP="00AE7B92">
            <w:pPr>
              <w:jc w:val="both"/>
            </w:pPr>
            <w:r>
              <w:lastRenderedPageBreak/>
              <w:t>• Nozioni  generali   sul   turismo.   Elementi   e classificazioni del turismo. Ruolo del turismo nel</w:t>
            </w:r>
            <w:r>
              <w:tab/>
              <w:t>contesto      storico,      socio-culturale, ambientale ed economico.</w:t>
            </w:r>
          </w:p>
          <w:p w:rsidR="00AE7B92" w:rsidRDefault="00AE7B92" w:rsidP="00AE7B92">
            <w:pPr>
              <w:jc w:val="both"/>
            </w:pPr>
          </w:p>
          <w:p w:rsidR="00AE7B92" w:rsidRDefault="00AE7B92" w:rsidP="00AE7B92">
            <w:pPr>
              <w:jc w:val="both"/>
            </w:pPr>
            <w:r>
              <w:t xml:space="preserve">• Il  mercato  turistico.  Nozioni,  caratteristiche, analisi  e  indicatori  della  domanda  e dell’offerta turistiche. Le imprese turistiche: classificazione  e  specificità  gestionali. Soggetti       pubblici       che       </w:t>
            </w:r>
            <w:r>
              <w:lastRenderedPageBreak/>
              <w:t>intervengono</w:t>
            </w:r>
            <w:r>
              <w:t xml:space="preserve"> </w:t>
            </w:r>
            <w:r w:rsidRPr="00AE7B92">
              <w:t xml:space="preserve">nell'attività  turistica.  </w:t>
            </w:r>
          </w:p>
          <w:p w:rsidR="00F2299C" w:rsidRPr="00F33B69" w:rsidRDefault="00AE7B92" w:rsidP="00AE7B92">
            <w:pPr>
              <w:jc w:val="both"/>
            </w:pPr>
            <w:r w:rsidRPr="00AE7B92">
              <w:t>Ruoli  e  responsabilità nelle professioni turistiche (cenni).</w:t>
            </w:r>
          </w:p>
        </w:tc>
      </w:tr>
    </w:tbl>
    <w:p w:rsidR="00F2299C" w:rsidRDefault="00F2299C">
      <w:pPr>
        <w:spacing w:after="160" w:line="259" w:lineRule="auto"/>
      </w:pPr>
    </w:p>
    <w:p w:rsidR="00663BB3" w:rsidRDefault="00663BB3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663BB3" w:rsidRPr="00F33B69" w:rsidTr="005C2C80">
        <w:tc>
          <w:tcPr>
            <w:tcW w:w="10188" w:type="dxa"/>
            <w:gridSpan w:val="3"/>
            <w:shd w:val="clear" w:color="auto" w:fill="auto"/>
          </w:tcPr>
          <w:p w:rsidR="00663BB3" w:rsidRPr="00F33B69" w:rsidRDefault="00663BB3" w:rsidP="005C2C80">
            <w:pPr>
              <w:jc w:val="center"/>
              <w:rPr>
                <w:b/>
                <w:bCs/>
              </w:rPr>
            </w:pPr>
          </w:p>
          <w:p w:rsidR="00663BB3" w:rsidRPr="00F33B69" w:rsidRDefault="00663BB3" w:rsidP="002A03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 </w:t>
            </w:r>
            <w:r w:rsidR="002A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2A03B4" w:rsidRPr="002A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IMPRESE TURISTICHE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2A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663BB3" w:rsidRPr="00F33B69" w:rsidTr="005C2C80">
        <w:tc>
          <w:tcPr>
            <w:tcW w:w="4891" w:type="dxa"/>
            <w:shd w:val="clear" w:color="auto" w:fill="auto"/>
          </w:tcPr>
          <w:p w:rsidR="00663BB3" w:rsidRPr="00F33B69" w:rsidRDefault="00663BB3" w:rsidP="002A03B4">
            <w:pPr>
              <w:jc w:val="both"/>
            </w:pPr>
            <w:r w:rsidRPr="00F33B69">
              <w:t xml:space="preserve">ORE IN PRESENZA: </w:t>
            </w:r>
            <w:r w:rsidR="002A03B4">
              <w:t>21</w:t>
            </w:r>
          </w:p>
        </w:tc>
        <w:tc>
          <w:tcPr>
            <w:tcW w:w="3155" w:type="dxa"/>
            <w:shd w:val="clear" w:color="auto" w:fill="auto"/>
          </w:tcPr>
          <w:p w:rsidR="00663BB3" w:rsidRPr="00F33B69" w:rsidRDefault="00663BB3" w:rsidP="002A03B4">
            <w:pPr>
              <w:jc w:val="both"/>
            </w:pPr>
            <w:r w:rsidRPr="00F33B69">
              <w:t xml:space="preserve">ORE A DISTANZA: </w:t>
            </w:r>
            <w:r w:rsidR="002A03B4">
              <w:t>6</w:t>
            </w:r>
          </w:p>
        </w:tc>
        <w:tc>
          <w:tcPr>
            <w:tcW w:w="2142" w:type="dxa"/>
            <w:shd w:val="clear" w:color="auto" w:fill="auto"/>
          </w:tcPr>
          <w:p w:rsidR="00663BB3" w:rsidRPr="00F33B69" w:rsidRDefault="00663BB3" w:rsidP="002A03B4">
            <w:r w:rsidRPr="00F33B69">
              <w:t xml:space="preserve">TOTALE ORE: </w:t>
            </w:r>
            <w:r w:rsidR="002A03B4">
              <w:t>27</w:t>
            </w:r>
            <w:r w:rsidRPr="00F33B69">
              <w:t xml:space="preserve"> di cui valide ai fini ASL: </w:t>
            </w:r>
            <w:r w:rsidR="002A03B4">
              <w:t>15</w:t>
            </w:r>
          </w:p>
        </w:tc>
      </w:tr>
      <w:tr w:rsidR="00663BB3" w:rsidRPr="00F33B69" w:rsidTr="005C2C80">
        <w:tc>
          <w:tcPr>
            <w:tcW w:w="4891" w:type="dxa"/>
            <w:shd w:val="clear" w:color="auto" w:fill="auto"/>
          </w:tcPr>
          <w:p w:rsidR="00663BB3" w:rsidRPr="00F33B69" w:rsidRDefault="00663BB3" w:rsidP="005C2C80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663BB3" w:rsidRPr="00F33B69" w:rsidRDefault="00663BB3" w:rsidP="005C2C80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663BB3" w:rsidRPr="00F33B69" w:rsidRDefault="00663BB3" w:rsidP="005C2C80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663BB3" w:rsidRPr="00F33B69" w:rsidTr="005C2C80">
        <w:trPr>
          <w:trHeight w:val="77"/>
        </w:trPr>
        <w:tc>
          <w:tcPr>
            <w:tcW w:w="4891" w:type="dxa"/>
            <w:shd w:val="clear" w:color="auto" w:fill="auto"/>
          </w:tcPr>
          <w:p w:rsidR="002A03B4" w:rsidRPr="002A03B4" w:rsidRDefault="002A03B4" w:rsidP="002A03B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B4">
              <w:rPr>
                <w:rFonts w:ascii="Times New Roman" w:hAnsi="Times New Roman" w:cs="Times New Roman"/>
                <w:sz w:val="24"/>
                <w:szCs w:val="24"/>
              </w:rPr>
              <w:t>• Riconoscere gli elementi materiali e i servizi che compongono il prodotto turistico.</w:t>
            </w:r>
          </w:p>
          <w:p w:rsidR="002A03B4" w:rsidRPr="002A03B4" w:rsidRDefault="002A03B4" w:rsidP="002A03B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B4">
              <w:rPr>
                <w:rFonts w:ascii="Times New Roman" w:hAnsi="Times New Roman" w:cs="Times New Roman"/>
                <w:sz w:val="24"/>
                <w:szCs w:val="24"/>
              </w:rPr>
              <w:t>• Analizzare le caratteristiche delle diverse agenzie di viaggio.</w:t>
            </w:r>
          </w:p>
          <w:p w:rsidR="002A03B4" w:rsidRPr="002A03B4" w:rsidRDefault="002A03B4" w:rsidP="002A03B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B4">
              <w:rPr>
                <w:rFonts w:ascii="Times New Roman" w:hAnsi="Times New Roman" w:cs="Times New Roman"/>
                <w:sz w:val="24"/>
                <w:szCs w:val="24"/>
              </w:rPr>
              <w:t>• Riconoscere nella distribuzione turistica le diverse agenzie di viaggio in rapporto agli altri operatori con riferimento all’attività svolta e ai servizi offerti.</w:t>
            </w:r>
          </w:p>
          <w:p w:rsidR="002A03B4" w:rsidRPr="002A03B4" w:rsidRDefault="002A03B4" w:rsidP="002A03B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B4">
              <w:rPr>
                <w:rFonts w:ascii="Times New Roman" w:hAnsi="Times New Roman" w:cs="Times New Roman"/>
                <w:sz w:val="24"/>
                <w:szCs w:val="24"/>
              </w:rPr>
              <w:t>• Redigere e/o compilare la</w:t>
            </w:r>
          </w:p>
          <w:p w:rsidR="002A03B4" w:rsidRPr="002A03B4" w:rsidRDefault="002A03B4" w:rsidP="002A03B4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B4">
              <w:rPr>
                <w:rFonts w:ascii="Times New Roman" w:hAnsi="Times New Roman" w:cs="Times New Roman"/>
                <w:sz w:val="24"/>
                <w:szCs w:val="24"/>
              </w:rPr>
              <w:t>documentazione e la modulistica tipica delle agenzie di viaggio.</w:t>
            </w:r>
          </w:p>
          <w:p w:rsidR="00663BB3" w:rsidRPr="00F33B69" w:rsidRDefault="002A03B4" w:rsidP="002A03B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B4">
              <w:rPr>
                <w:rFonts w:ascii="Times New Roman" w:hAnsi="Times New Roman" w:cs="Times New Roman"/>
                <w:sz w:val="24"/>
                <w:szCs w:val="24"/>
              </w:rPr>
              <w:t>• Individuare le procedure che caratterizzano la gestione delle aziende turistiche, rappresentandone i processi e i flussi informativi.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2A03B4" w:rsidRDefault="002A03B4" w:rsidP="002A03B4">
            <w:pPr>
              <w:jc w:val="both"/>
            </w:pPr>
            <w:r>
              <w:t>• Imprese di viaggi.  Componenti  del  prodotto turistico. Attività svolte e servizi offerti dalle agenzie di viaggio. Tipologie e specificità della distribuzione turistica. Rapporti delle agenzie di viaggio con gli altri operatori turistici. Documenti delle agenzie di viaggio e normativa IVA. Intermediazione di un servizio turistico singolo. Intermediazione di un pacchetto turistico.</w:t>
            </w:r>
          </w:p>
          <w:p w:rsidR="002A03B4" w:rsidRDefault="002A03B4" w:rsidP="002A03B4">
            <w:pPr>
              <w:jc w:val="both"/>
            </w:pPr>
            <w:r>
              <w:t>• Altre  imprese  turistiche.  Imprese  ricettive:</w:t>
            </w:r>
          </w:p>
          <w:p w:rsidR="00663BB3" w:rsidRPr="00F33B69" w:rsidRDefault="002A03B4" w:rsidP="002A03B4">
            <w:pPr>
              <w:jc w:val="both"/>
            </w:pPr>
            <w:r>
              <w:t>tipologie di strutture e loro classificazione, il ciclo cliente e i relativi documenti. Imprese di trasporto: classificazioni, imprese di trasporto ferroviario (servizio di biglietteria ferroviaria nazionale e modalità di acquisto di un biglietto).</w:t>
            </w:r>
          </w:p>
        </w:tc>
      </w:tr>
    </w:tbl>
    <w:p w:rsidR="00663BB3" w:rsidRDefault="00663BB3">
      <w:pPr>
        <w:spacing w:after="160" w:line="259" w:lineRule="auto"/>
      </w:pPr>
    </w:p>
    <w:p w:rsidR="00663BB3" w:rsidRDefault="00663BB3">
      <w:pPr>
        <w:spacing w:after="160" w:line="259" w:lineRule="auto"/>
      </w:pPr>
    </w:p>
    <w:p w:rsidR="00663BB3" w:rsidRPr="00F33B69" w:rsidRDefault="00663BB3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lastRenderedPageBreak/>
        <w:br w:type="page"/>
      </w: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>Annualità  2</w:t>
      </w:r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7D2E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7D2E52" w:rsidRPr="007D2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CONTABILITÀ E BILANCIO DELLE IMPRESE TURISTICHE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7D2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7D2E52">
            <w:pPr>
              <w:jc w:val="both"/>
            </w:pPr>
            <w:r w:rsidRPr="00F33B69">
              <w:t xml:space="preserve">ORE IN PRESENZA: </w:t>
            </w:r>
            <w:r w:rsidR="007D2E52">
              <w:t>24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7D2E52">
            <w:pPr>
              <w:jc w:val="both"/>
            </w:pPr>
            <w:r w:rsidRPr="00F33B69">
              <w:t xml:space="preserve">ORE A DISTANZA: </w:t>
            </w:r>
            <w:r w:rsidR="007D2E52">
              <w:t>6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7D2E52">
            <w:r w:rsidRPr="00F33B69">
              <w:t xml:space="preserve">TOTALE ORE: </w:t>
            </w:r>
            <w:r w:rsidR="007D2E52">
              <w:t>30</w:t>
            </w:r>
            <w:r w:rsidRPr="00F33B69">
              <w:t xml:space="preserve"> di cui valide ai fini ASL: </w:t>
            </w:r>
            <w:r w:rsidR="007D2E52">
              <w:t>20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7D2E52" w:rsidRPr="007D2E52" w:rsidRDefault="007D2E52" w:rsidP="007D2E5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52">
              <w:rPr>
                <w:rFonts w:ascii="Times New Roman" w:hAnsi="Times New Roman" w:cs="Times New Roman"/>
                <w:sz w:val="24"/>
                <w:szCs w:val="24"/>
              </w:rPr>
              <w:t>• Classificare le operazioni di gestione secondo diversi criteri.</w:t>
            </w:r>
          </w:p>
          <w:p w:rsidR="007D2E52" w:rsidRPr="007D2E52" w:rsidRDefault="007D2E52" w:rsidP="007D2E5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52">
              <w:rPr>
                <w:rFonts w:ascii="Times New Roman" w:hAnsi="Times New Roman" w:cs="Times New Roman"/>
                <w:sz w:val="24"/>
                <w:szCs w:val="24"/>
              </w:rPr>
              <w:t>• Analizzare i fatti di gestione nell’aspetto finanziario e nell’aspetto economico.</w:t>
            </w:r>
          </w:p>
          <w:p w:rsidR="007D2E52" w:rsidRPr="007D2E52" w:rsidRDefault="007D2E52" w:rsidP="007D2E5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52">
              <w:rPr>
                <w:rFonts w:ascii="Times New Roman" w:hAnsi="Times New Roman" w:cs="Times New Roman"/>
                <w:sz w:val="24"/>
                <w:szCs w:val="24"/>
              </w:rPr>
              <w:t>• Rilevare in P.D. i principali fatti di gestione e le scritture di assestamento.</w:t>
            </w:r>
          </w:p>
          <w:p w:rsidR="007D2E52" w:rsidRPr="007D2E52" w:rsidRDefault="007D2E52" w:rsidP="007D2E5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52">
              <w:rPr>
                <w:rFonts w:ascii="Times New Roman" w:hAnsi="Times New Roman" w:cs="Times New Roman"/>
                <w:sz w:val="24"/>
                <w:szCs w:val="24"/>
              </w:rPr>
              <w:t>• Determinare il reddito d’esercizio e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E52">
              <w:rPr>
                <w:rFonts w:ascii="Times New Roman" w:hAnsi="Times New Roman" w:cs="Times New Roman"/>
                <w:sz w:val="24"/>
                <w:szCs w:val="24"/>
              </w:rPr>
              <w:t>patrimonio di funzionamento.</w:t>
            </w:r>
          </w:p>
          <w:p w:rsidR="007D2E52" w:rsidRPr="007D2E52" w:rsidRDefault="007D2E52" w:rsidP="007D2E5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52">
              <w:rPr>
                <w:rFonts w:ascii="Times New Roman" w:hAnsi="Times New Roman" w:cs="Times New Roman"/>
                <w:sz w:val="24"/>
                <w:szCs w:val="24"/>
              </w:rPr>
              <w:t>• Redigere la situazione contabile finale.</w:t>
            </w:r>
          </w:p>
          <w:p w:rsidR="00F2299C" w:rsidRPr="00F33B69" w:rsidRDefault="007D2E52" w:rsidP="007D2E5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52">
              <w:rPr>
                <w:rFonts w:ascii="Times New Roman" w:hAnsi="Times New Roman" w:cs="Times New Roman"/>
                <w:sz w:val="24"/>
                <w:szCs w:val="24"/>
              </w:rPr>
              <w:t>• Distinguere gli obblighi in materia di redazione del bilancio imposti ai diversi tipi di aziende in relazione alla forma giuridica, alle dimensioni e all’attività svolta.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7D2E52" w:rsidRDefault="007D2E52" w:rsidP="007D2E52">
            <w:pPr>
              <w:jc w:val="both"/>
            </w:pPr>
            <w:r>
              <w:t>• I    principi    della    contabilità    generale.    La gestione e le classificazioni delle operazioni di</w:t>
            </w:r>
          </w:p>
          <w:p w:rsidR="007D2E52" w:rsidRDefault="007D2E52" w:rsidP="007D2E52">
            <w:pPr>
              <w:jc w:val="both"/>
            </w:pPr>
            <w:r>
              <w:t>gestione. L’analisi del fatto di gestione. Il metodo della partita doppia applicato al sistema del patrimonio e del risultato economico. Il conto e il piano dei conti. La registra-zione in partita doppia sul libro giornale e nei conti di mastro. Le situazioni contabili. Manifestazione finanziaria e competenza economica.  Determinazione del risultato economico di periodo e rappresentazione del patrimonio di funzionamento. Scritture di assestamento, epilogo e chiusura. Redazione del bilancio.</w:t>
            </w:r>
          </w:p>
          <w:p w:rsidR="007D2E52" w:rsidRDefault="007D2E52" w:rsidP="007D2E52">
            <w:pPr>
              <w:jc w:val="both"/>
            </w:pPr>
            <w:r>
              <w:t>• Patrimonio,   reddito   e   bilancio   d’esercizio.</w:t>
            </w:r>
          </w:p>
          <w:p w:rsidR="00F2299C" w:rsidRDefault="007D2E52" w:rsidP="007D2E52">
            <w:pPr>
              <w:jc w:val="both"/>
            </w:pPr>
            <w:r>
              <w:t>Scritture e obblighi contabili. Cenni sulla valutazione degli elementi del patrimonio: principi di redazione del bilancio e criteri di valutazione. Forma e contenuto del bilancio d’esercizio di  un’impresa  individuale. Prospetti  contabili  del   bilancio   d’esercizio delle società di capitali chiuse.</w:t>
            </w:r>
          </w:p>
          <w:p w:rsidR="007D2E52" w:rsidRPr="00F33B69" w:rsidRDefault="007D2E52" w:rsidP="007D2E52">
            <w:pPr>
              <w:jc w:val="both"/>
            </w:pP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33B69" w:rsidRPr="00F33B69" w:rsidRDefault="00F33B69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7D2E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 w:rsidR="007D2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7D2E52" w:rsidRPr="007D2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MARKETING DELLE IMPRESE TURISTICHE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7D2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7D2E52">
            <w:pPr>
              <w:jc w:val="both"/>
            </w:pPr>
            <w:r w:rsidRPr="00F33B69">
              <w:t xml:space="preserve">ORE IN PRESENZA: </w:t>
            </w:r>
            <w:r w:rsidR="007D2E52">
              <w:t>6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7D2E52">
            <w:pPr>
              <w:jc w:val="both"/>
            </w:pPr>
            <w:r w:rsidRPr="00F33B69">
              <w:t xml:space="preserve">ORE A DISTANZA: </w:t>
            </w:r>
            <w:r w:rsidR="007D2E52">
              <w:t>3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7D2E52">
            <w:r w:rsidRPr="00F33B69">
              <w:t xml:space="preserve">TOTALE ORE: </w:t>
            </w:r>
            <w:r w:rsidR="007D2E52">
              <w:t>9</w:t>
            </w:r>
            <w:r w:rsidRPr="00F33B69">
              <w:t xml:space="preserve"> di cui valide ai fini ASL: </w:t>
            </w:r>
            <w:r w:rsidR="007D2E52">
              <w:t>4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7D2E52" w:rsidRPr="007D2E52" w:rsidRDefault="007D2E52" w:rsidP="007D2E5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52">
              <w:rPr>
                <w:rFonts w:ascii="Times New Roman" w:hAnsi="Times New Roman" w:cs="Times New Roman"/>
                <w:sz w:val="24"/>
                <w:szCs w:val="24"/>
              </w:rPr>
              <w:t>• Analizzare la domanda turistica ed individuare i potenziali target di clienti.</w:t>
            </w:r>
          </w:p>
          <w:p w:rsidR="007D2E52" w:rsidRPr="007D2E52" w:rsidRDefault="007D2E52" w:rsidP="007D2E5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52">
              <w:rPr>
                <w:rFonts w:ascii="Times New Roman" w:hAnsi="Times New Roman" w:cs="Times New Roman"/>
                <w:sz w:val="24"/>
                <w:szCs w:val="24"/>
              </w:rPr>
              <w:t>• Individuare le leve di marketing 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E52">
              <w:rPr>
                <w:rFonts w:ascii="Times New Roman" w:hAnsi="Times New Roman" w:cs="Times New Roman"/>
                <w:sz w:val="24"/>
                <w:szCs w:val="24"/>
              </w:rPr>
              <w:t xml:space="preserve">l’azienda </w:t>
            </w:r>
            <w:r w:rsidRPr="007D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può gestire.</w:t>
            </w:r>
          </w:p>
          <w:p w:rsidR="00F2299C" w:rsidRPr="00F33B69" w:rsidRDefault="007D2E52" w:rsidP="007D2E5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52">
              <w:rPr>
                <w:rFonts w:ascii="Times New Roman" w:hAnsi="Times New Roman" w:cs="Times New Roman"/>
                <w:sz w:val="24"/>
                <w:szCs w:val="24"/>
              </w:rPr>
              <w:t>• Analizzare e confrontare i principali aspetti di una campagna di comunicazione.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7D2E52" w:rsidRDefault="007D2E52" w:rsidP="007D2E52">
            <w:pPr>
              <w:jc w:val="both"/>
            </w:pPr>
            <w:r>
              <w:lastRenderedPageBreak/>
              <w:t>• Il sistema e le analisi di marketing.  Nozione di marketing.   Il   marketing   nelle   imprese   di</w:t>
            </w:r>
          </w:p>
          <w:p w:rsidR="007D2E52" w:rsidRDefault="007D2E52" w:rsidP="007D2E52">
            <w:pPr>
              <w:jc w:val="both"/>
            </w:pPr>
            <w:r>
              <w:t xml:space="preserve">servizi.  Fasi  del  rapporto  azienda/mercato. </w:t>
            </w:r>
            <w:r>
              <w:lastRenderedPageBreak/>
              <w:t>Tipologie di ricerca di mercato.</w:t>
            </w:r>
          </w:p>
          <w:p w:rsidR="007D2E52" w:rsidRDefault="007D2E52" w:rsidP="007D2E52">
            <w:pPr>
              <w:jc w:val="both"/>
            </w:pPr>
            <w:r>
              <w:t>• Il  marketing  strategico.  Attività  proprie  del marketing strategico. Segmentazione del mercato. Posizionamento.</w:t>
            </w:r>
          </w:p>
          <w:p w:rsidR="00F2299C" w:rsidRPr="00F33B69" w:rsidRDefault="007D2E52" w:rsidP="007D2E52">
            <w:pPr>
              <w:jc w:val="both"/>
            </w:pPr>
            <w:r>
              <w:t>• Il  marketing  operativo.  Leve  del  marketing mix: prodotto, prezzo, posizione, promozione. Ciclo di vita del prodotto. Comunicazione di marketing.</w:t>
            </w:r>
            <w:bookmarkStart w:id="0" w:name="_GoBack"/>
            <w:bookmarkEnd w:id="0"/>
          </w:p>
        </w:tc>
      </w:tr>
    </w:tbl>
    <w:p w:rsidR="00F2299C" w:rsidRDefault="00F2299C" w:rsidP="00F2299C">
      <w:pPr>
        <w:spacing w:after="160" w:line="259" w:lineRule="auto"/>
      </w:pPr>
    </w:p>
    <w:p w:rsidR="007D2E52" w:rsidRPr="00F33B69" w:rsidRDefault="007D2E52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F5" w:rsidRDefault="006358F5" w:rsidP="004760BD">
      <w:r>
        <w:separator/>
      </w:r>
    </w:p>
  </w:endnote>
  <w:endnote w:type="continuationSeparator" w:id="0">
    <w:p w:rsidR="006358F5" w:rsidRDefault="006358F5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www.comune.milano.it;  www.corsidirecuperoincomune.it;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7D2E52">
      <w:rPr>
        <w:noProof/>
        <w:sz w:val="16"/>
        <w:szCs w:val="16"/>
      </w:rPr>
      <w:t>6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F5" w:rsidRDefault="006358F5" w:rsidP="004760BD">
      <w:r>
        <w:separator/>
      </w:r>
    </w:p>
  </w:footnote>
  <w:footnote w:type="continuationSeparator" w:id="0">
    <w:p w:rsidR="006358F5" w:rsidRDefault="006358F5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48E2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0A7D8C"/>
    <w:rsid w:val="001273C7"/>
    <w:rsid w:val="00173FB1"/>
    <w:rsid w:val="001E3E71"/>
    <w:rsid w:val="001F7BEC"/>
    <w:rsid w:val="00235E0A"/>
    <w:rsid w:val="002907FC"/>
    <w:rsid w:val="0029523C"/>
    <w:rsid w:val="002A03B4"/>
    <w:rsid w:val="002D3F48"/>
    <w:rsid w:val="0032309B"/>
    <w:rsid w:val="00324473"/>
    <w:rsid w:val="004760BD"/>
    <w:rsid w:val="005718B9"/>
    <w:rsid w:val="005C7F3E"/>
    <w:rsid w:val="005F5F5D"/>
    <w:rsid w:val="006119B4"/>
    <w:rsid w:val="006358F5"/>
    <w:rsid w:val="00663BB3"/>
    <w:rsid w:val="0069067C"/>
    <w:rsid w:val="0069757F"/>
    <w:rsid w:val="006D352D"/>
    <w:rsid w:val="00743BB6"/>
    <w:rsid w:val="00773C9D"/>
    <w:rsid w:val="007D2E52"/>
    <w:rsid w:val="007F0032"/>
    <w:rsid w:val="009868F9"/>
    <w:rsid w:val="00AC7E09"/>
    <w:rsid w:val="00AE7B92"/>
    <w:rsid w:val="00B81D55"/>
    <w:rsid w:val="00B84BBE"/>
    <w:rsid w:val="00C8054A"/>
    <w:rsid w:val="00C80902"/>
    <w:rsid w:val="00CD3B7D"/>
    <w:rsid w:val="00D210C0"/>
    <w:rsid w:val="00E416C1"/>
    <w:rsid w:val="00E9095B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87B7E9-F6C4-44A9-8020-4A063DA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C6ED-7FBB-4E30-AFD8-EA412288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Francesco Denaro</cp:lastModifiedBy>
  <cp:revision>2</cp:revision>
  <cp:lastPrinted>2019-05-28T15:29:00Z</cp:lastPrinted>
  <dcterms:created xsi:type="dcterms:W3CDTF">2019-06-18T17:30:00Z</dcterms:created>
  <dcterms:modified xsi:type="dcterms:W3CDTF">2019-06-18T17:30:00Z</dcterms:modified>
</cp:coreProperties>
</file>