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773C9D" w:rsidP="005718B9">
      <w:pPr>
        <w:spacing w:line="360" w:lineRule="auto"/>
        <w:jc w:val="center"/>
        <w:rPr>
          <w:sz w:val="28"/>
          <w:szCs w:val="28"/>
        </w:rPr>
      </w:pPr>
      <w:r w:rsidRPr="00773C9D">
        <w:rPr>
          <w:sz w:val="28"/>
          <w:szCs w:val="28"/>
        </w:rPr>
        <w:t xml:space="preserve">1° o 2° PERIODO    </w:t>
      </w:r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C91F92" w:rsidRPr="00C91F92">
        <w:rPr>
          <w:sz w:val="28"/>
          <w:szCs w:val="28"/>
        </w:rPr>
        <w:t>3-4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C91F92" w:rsidRPr="00C91F92">
        <w:rPr>
          <w:sz w:val="28"/>
          <w:szCs w:val="28"/>
        </w:rPr>
        <w:t>Organizzazione di cantiere e sicurezza sui luoghi di lavoro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C91F92" w:rsidRPr="00C91F92">
        <w:rPr>
          <w:sz w:val="28"/>
          <w:szCs w:val="28"/>
        </w:rPr>
        <w:t>V. Baraldi Cantiere e sicurezza sui luoghi di lavoro Ed. SEI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="00C91F92" w:rsidRPr="00C91F92">
        <w:rPr>
          <w:sz w:val="28"/>
          <w:szCs w:val="28"/>
        </w:rPr>
        <w:t>3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C91F92" w:rsidRDefault="00C91F92" w:rsidP="00C91F92">
            <w:pPr>
              <w:pStyle w:val="Paragrafoelenco"/>
              <w:numPr>
                <w:ilvl w:val="0"/>
                <w:numId w:val="7"/>
              </w:numPr>
            </w:pPr>
            <w:r>
              <w:t>Analizzare il valore, i limiti e i rischi delle varie soluzioni tecniche con particolare attenzione alla</w:t>
            </w:r>
            <w:r>
              <w:t xml:space="preserve"> </w:t>
            </w:r>
            <w:r>
              <w:t>sicurezza nei luoghi di lavoro, alla tutela della persona, dell’ambiente e del territorio</w:t>
            </w:r>
          </w:p>
          <w:p w:rsidR="00C91F92" w:rsidRDefault="00C91F92" w:rsidP="00C91F92">
            <w:pPr>
              <w:pStyle w:val="Paragrafoelenco"/>
              <w:numPr>
                <w:ilvl w:val="0"/>
                <w:numId w:val="7"/>
              </w:numPr>
            </w:pPr>
            <w:r>
              <w:t>Organizzare e condurre i cantieri mobili nel rispetto delle normative sulla sicurezza</w:t>
            </w:r>
          </w:p>
          <w:p w:rsidR="00C91F92" w:rsidRDefault="00C91F92" w:rsidP="00C91F92">
            <w:pPr>
              <w:pStyle w:val="Paragrafoelenco"/>
              <w:numPr>
                <w:ilvl w:val="0"/>
                <w:numId w:val="7"/>
              </w:numPr>
            </w:pPr>
            <w:r>
              <w:t>Valutare fatti e orientare i propri comportamenti in base a un sistema di valori coerenti con i principi della costituzione e con le carte internazionali dei diritti umani</w:t>
            </w:r>
          </w:p>
          <w:p w:rsidR="00C91F92" w:rsidRDefault="00C91F92" w:rsidP="00C91F92">
            <w:pPr>
              <w:pStyle w:val="Paragrafoelenco"/>
              <w:numPr>
                <w:ilvl w:val="0"/>
                <w:numId w:val="7"/>
              </w:numPr>
            </w:pPr>
            <w:r>
              <w:t>Redigere relazioni tecniche e documentare le attività individuali e di gruppo relative a situazioni professionali</w:t>
            </w:r>
          </w:p>
          <w:p w:rsidR="004760BD" w:rsidRDefault="00C91F92" w:rsidP="00C91F92">
            <w:pPr>
              <w:pStyle w:val="Paragrafoelenco"/>
              <w:numPr>
                <w:ilvl w:val="0"/>
                <w:numId w:val="7"/>
              </w:numPr>
            </w:pPr>
            <w:r>
              <w:t>Risolvere problematiche adoperando le conoscenze multidisciplinari in modo costruttivo</w:t>
            </w:r>
          </w:p>
          <w:p w:rsidR="00C91F92" w:rsidRPr="00F33B69" w:rsidRDefault="00C91F92" w:rsidP="00C91F92">
            <w:pPr>
              <w:pStyle w:val="Paragrafoelenco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91F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C91F92" w:rsidRPr="00C9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Progettare il cantiere e i vai tipi di intervento (pubblico - privato)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C9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C91F92">
            <w:pPr>
              <w:jc w:val="both"/>
            </w:pPr>
            <w:r w:rsidRPr="00F33B69">
              <w:t xml:space="preserve">ORE IN PRESENZA: </w:t>
            </w:r>
            <w:r w:rsidR="00C91F92">
              <w:t>22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C91F92">
            <w:pPr>
              <w:jc w:val="both"/>
            </w:pPr>
            <w:r w:rsidRPr="00F33B69">
              <w:t xml:space="preserve">ORE A DISTANZA: </w:t>
            </w:r>
            <w:r w:rsidR="00C91F92">
              <w:t>4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C91F92">
            <w:r w:rsidRPr="00F33B69">
              <w:t xml:space="preserve">TOTALE ORE: </w:t>
            </w:r>
            <w:r w:rsidR="00C91F92">
              <w:t>26</w:t>
            </w:r>
            <w:r w:rsidRPr="00F33B69">
              <w:t xml:space="preserve"> di cui valide ai fini ASL: </w:t>
            </w:r>
            <w:r w:rsidR="00C91F92">
              <w:t>0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C91F92" w:rsidRPr="00C91F92" w:rsidRDefault="00C91F92" w:rsidP="00C91F92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92">
              <w:rPr>
                <w:rFonts w:ascii="Times New Roman" w:hAnsi="Times New Roman" w:cs="Times New Roman"/>
                <w:sz w:val="24"/>
                <w:szCs w:val="24"/>
              </w:rPr>
              <w:t>Applicare i principi di organizzazione del luogo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F92">
              <w:rPr>
                <w:rFonts w:ascii="Times New Roman" w:hAnsi="Times New Roman" w:cs="Times New Roman"/>
                <w:sz w:val="24"/>
                <w:szCs w:val="24"/>
              </w:rPr>
              <w:t>lavoro al cantiere</w:t>
            </w:r>
          </w:p>
          <w:p w:rsidR="00C91F92" w:rsidRPr="00C91F92" w:rsidRDefault="00C91F92" w:rsidP="00C91F92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92">
              <w:rPr>
                <w:rFonts w:ascii="Times New Roman" w:hAnsi="Times New Roman" w:cs="Times New Roman"/>
                <w:sz w:val="24"/>
                <w:szCs w:val="24"/>
              </w:rPr>
              <w:t>Intervenire nella redazione dei documenti previsti dalle norme in materia di sicurezza</w:t>
            </w:r>
          </w:p>
          <w:p w:rsidR="00F33B69" w:rsidRPr="00F33B69" w:rsidRDefault="00C91F92" w:rsidP="00C91F92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Verificare l’applicazione della </w:t>
            </w:r>
            <w:r w:rsidRPr="00C91F92">
              <w:rPr>
                <w:rFonts w:ascii="Times New Roman" w:hAnsi="Times New Roman" w:cs="Times New Roman"/>
                <w:sz w:val="24"/>
                <w:szCs w:val="24"/>
              </w:rPr>
              <w:t>normativa sulla prevenzione e sicurezza nei luoghi di lavoro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C91F92" w:rsidRDefault="00C91F92" w:rsidP="00C91F92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Analisi preventiva del sito di cantiere e valutazione del</w:t>
            </w:r>
            <w:r>
              <w:t xml:space="preserve"> </w:t>
            </w:r>
            <w:r>
              <w:t>contesto</w:t>
            </w:r>
          </w:p>
          <w:p w:rsidR="00C91F92" w:rsidRDefault="00C91F92" w:rsidP="00C91F92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Principi di organizzazione del cantiere e di utilizzo delle macchine</w:t>
            </w:r>
          </w:p>
          <w:p w:rsidR="00C91F92" w:rsidRDefault="00C91F92" w:rsidP="00C91F92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Normativa relativa alla sicurezza e alla prevenzione degli infortuni e degli incendi nei cantieri</w:t>
            </w:r>
          </w:p>
          <w:p w:rsidR="00F33B69" w:rsidRDefault="00C91F92" w:rsidP="00C91F92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Ruolo e funzioni del coordinatore nella gestione della</w:t>
            </w:r>
            <w:r>
              <w:t xml:space="preserve"> </w:t>
            </w:r>
            <w:r>
              <w:t>sicurezza in fase di progetto e in fase esecutiva; gestione delle interferenze</w:t>
            </w:r>
          </w:p>
          <w:p w:rsidR="00C91F92" w:rsidRPr="00F33B69" w:rsidRDefault="00C91F92" w:rsidP="00C91F92">
            <w:pPr>
              <w:pStyle w:val="Paragrafoelenco"/>
              <w:jc w:val="both"/>
            </w:pP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C91F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C91F92" w:rsidRPr="00C9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Coordinare la sicurezza:</w:t>
            </w:r>
            <w:r w:rsidR="00C9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C91F92" w:rsidRPr="00C9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normativa, i piani e le figure previste nella normativa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C9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C91F92">
            <w:pPr>
              <w:jc w:val="both"/>
            </w:pPr>
            <w:r w:rsidRPr="00F33B69">
              <w:t xml:space="preserve">ORE IN PRESENZA: </w:t>
            </w:r>
            <w:r w:rsidR="00C91F92">
              <w:t>20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C91F92">
            <w:pPr>
              <w:jc w:val="both"/>
            </w:pPr>
            <w:r w:rsidRPr="00F33B69">
              <w:t xml:space="preserve">ORE A DISTANZA: </w:t>
            </w:r>
            <w:r w:rsidR="00C91F92">
              <w:t>2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C91F92">
            <w:r w:rsidRPr="00F33B69">
              <w:t xml:space="preserve">TOTALE ORE: </w:t>
            </w:r>
            <w:r w:rsidR="00C91F92">
              <w:t>22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C91F92" w:rsidRPr="00C91F92" w:rsidRDefault="00C91F92" w:rsidP="00C91F9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92">
              <w:rPr>
                <w:rFonts w:ascii="Times New Roman" w:hAnsi="Times New Roman" w:cs="Times New Roman"/>
                <w:sz w:val="24"/>
                <w:szCs w:val="24"/>
              </w:rPr>
              <w:t>Applicare i principi di organizzazione del luogo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F92">
              <w:rPr>
                <w:rFonts w:ascii="Times New Roman" w:hAnsi="Times New Roman" w:cs="Times New Roman"/>
                <w:sz w:val="24"/>
                <w:szCs w:val="24"/>
              </w:rPr>
              <w:t>lavoro al cantiere</w:t>
            </w:r>
          </w:p>
          <w:p w:rsidR="00C91F92" w:rsidRPr="00C91F92" w:rsidRDefault="00C91F92" w:rsidP="00C91F9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92">
              <w:rPr>
                <w:rFonts w:ascii="Times New Roman" w:hAnsi="Times New Roman" w:cs="Times New Roman"/>
                <w:sz w:val="24"/>
                <w:szCs w:val="24"/>
              </w:rPr>
              <w:t>Intervenire nella redazione dei documenti previsti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F92">
              <w:rPr>
                <w:rFonts w:ascii="Times New Roman" w:hAnsi="Times New Roman" w:cs="Times New Roman"/>
                <w:sz w:val="24"/>
                <w:szCs w:val="24"/>
              </w:rPr>
              <w:t>dalle norme in materia di sicurezza</w:t>
            </w:r>
          </w:p>
          <w:p w:rsidR="00F2299C" w:rsidRPr="00F33B69" w:rsidRDefault="00C91F92" w:rsidP="00C91F92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Verificare </w:t>
            </w:r>
            <w:r w:rsidRPr="00C91F92">
              <w:rPr>
                <w:rFonts w:ascii="Times New Roman" w:hAnsi="Times New Roman" w:cs="Times New Roman"/>
                <w:sz w:val="24"/>
                <w:szCs w:val="24"/>
              </w:rPr>
              <w:t>l’applicazione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della normativa </w:t>
            </w:r>
            <w:r w:rsidRPr="00C91F92">
              <w:rPr>
                <w:rFonts w:ascii="Times New Roman" w:hAnsi="Times New Roman" w:cs="Times New Roman"/>
                <w:sz w:val="24"/>
                <w:szCs w:val="24"/>
              </w:rPr>
              <w:t>sulla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F92">
              <w:rPr>
                <w:rFonts w:ascii="Times New Roman" w:hAnsi="Times New Roman" w:cs="Times New Roman"/>
                <w:sz w:val="24"/>
                <w:szCs w:val="24"/>
              </w:rPr>
              <w:t>prevenzione e sicurezza nei luoghi di lavoro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C91F92" w:rsidRDefault="00C91F92" w:rsidP="00C91F92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Principi di organizzazione del cantiere e di utilizzo delle</w:t>
            </w:r>
            <w:r>
              <w:t xml:space="preserve"> </w:t>
            </w:r>
            <w:r>
              <w:t>macchine</w:t>
            </w:r>
          </w:p>
          <w:p w:rsidR="00C91F92" w:rsidRDefault="00C91F92" w:rsidP="00C91F92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Normativa relativa alla sicurezza e alla prevenzione</w:t>
            </w:r>
            <w:r>
              <w:t xml:space="preserve"> </w:t>
            </w:r>
            <w:r>
              <w:t>degli infortuni e degli incendi nei cantieri</w:t>
            </w:r>
          </w:p>
          <w:p w:rsidR="00C91F92" w:rsidRDefault="00C91F92" w:rsidP="00C91F92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Ruolo e funzioni del coordinatore nella gestione della</w:t>
            </w:r>
            <w:r>
              <w:t xml:space="preserve"> </w:t>
            </w:r>
            <w:r>
              <w:t>sicurezza in fase di progetto e in fase esecutiva; gestione delle interferenze</w:t>
            </w:r>
          </w:p>
          <w:p w:rsidR="00F2299C" w:rsidRPr="00F33B69" w:rsidRDefault="00C91F92" w:rsidP="00C91F92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Principi e procedure per la stesura di Piani di sicurezza</w:t>
            </w:r>
            <w:r>
              <w:t xml:space="preserve"> </w:t>
            </w:r>
            <w:r>
              <w:t>e coordinamento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005324" w:rsidRDefault="00F2299C" w:rsidP="00C91F92">
      <w:pPr>
        <w:spacing w:line="480" w:lineRule="auto"/>
      </w:pPr>
      <w:r w:rsidRPr="00F33B69">
        <w:lastRenderedPageBreak/>
        <w:t xml:space="preserve">Data </w:t>
      </w:r>
      <w:r w:rsidRPr="00F33B69">
        <w:tab/>
      </w:r>
      <w:r w:rsidRPr="00F33B69">
        <w:tab/>
      </w:r>
    </w:p>
    <w:p w:rsidR="00C91F92" w:rsidRPr="00F33B69" w:rsidRDefault="00C91F92" w:rsidP="00C91F92">
      <w:pPr>
        <w:spacing w:line="480" w:lineRule="auto"/>
      </w:pPr>
      <w:bookmarkStart w:id="0" w:name="_GoBack"/>
      <w:bookmarkEnd w:id="0"/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>Annualità  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C91F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C91F92" w:rsidRPr="00C9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gestione del cantiere: i piani specifici, i vari tipi di intervento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C9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C91F92">
            <w:pPr>
              <w:jc w:val="both"/>
            </w:pPr>
            <w:r w:rsidRPr="00F33B69">
              <w:t xml:space="preserve">ORE IN PRESENZA: </w:t>
            </w:r>
            <w:r w:rsidR="00C91F92">
              <w:t>18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C91F92">
            <w:pPr>
              <w:jc w:val="both"/>
            </w:pPr>
            <w:r w:rsidRPr="00F33B69">
              <w:t xml:space="preserve">ORE A DISTANZA: </w:t>
            </w:r>
            <w:r w:rsidR="00C91F92">
              <w:t>2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C91F92">
            <w:r w:rsidRPr="00F33B69">
              <w:t xml:space="preserve">TOTALE ORE: </w:t>
            </w:r>
            <w:r w:rsidR="00C91F92">
              <w:t>20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C91F92" w:rsidRPr="00C91F92" w:rsidRDefault="00C91F92" w:rsidP="00C91F92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92">
              <w:rPr>
                <w:rFonts w:ascii="Times New Roman" w:hAnsi="Times New Roman" w:cs="Times New Roman"/>
                <w:sz w:val="24"/>
                <w:szCs w:val="24"/>
              </w:rPr>
              <w:t>Applicare i principi di organizzazione del luogo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F92">
              <w:rPr>
                <w:rFonts w:ascii="Times New Roman" w:hAnsi="Times New Roman" w:cs="Times New Roman"/>
                <w:sz w:val="24"/>
                <w:szCs w:val="24"/>
              </w:rPr>
              <w:t>lavoro al cantiere</w:t>
            </w:r>
          </w:p>
          <w:p w:rsidR="00C91F92" w:rsidRPr="00C91F92" w:rsidRDefault="00C91F92" w:rsidP="00C91F92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92">
              <w:rPr>
                <w:rFonts w:ascii="Times New Roman" w:hAnsi="Times New Roman" w:cs="Times New Roman"/>
                <w:sz w:val="24"/>
                <w:szCs w:val="24"/>
              </w:rPr>
              <w:t>Intervenire nella redazione dei documenti previsti dalle norme in materia di sicurezza</w:t>
            </w:r>
          </w:p>
          <w:p w:rsidR="00F2299C" w:rsidRPr="00F33B69" w:rsidRDefault="00C91F92" w:rsidP="00C91F92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Verificare </w:t>
            </w:r>
            <w:r w:rsidRPr="00C91F92">
              <w:rPr>
                <w:rFonts w:ascii="Times New Roman" w:hAnsi="Times New Roman" w:cs="Times New Roman"/>
                <w:sz w:val="24"/>
                <w:szCs w:val="24"/>
              </w:rPr>
              <w:t>l’applicaz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ione della normativa </w:t>
            </w:r>
            <w:r w:rsidRPr="00C91F92">
              <w:rPr>
                <w:rFonts w:ascii="Times New Roman" w:hAnsi="Times New Roman" w:cs="Times New Roman"/>
                <w:sz w:val="24"/>
                <w:szCs w:val="24"/>
              </w:rPr>
              <w:t>sulla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F92">
              <w:rPr>
                <w:rFonts w:ascii="Times New Roman" w:hAnsi="Times New Roman" w:cs="Times New Roman"/>
                <w:sz w:val="24"/>
                <w:szCs w:val="24"/>
              </w:rPr>
              <w:t>prevenzione e sicurezza nei luoghi di lavoro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C91F92" w:rsidRDefault="00C91F92" w:rsidP="00C91F92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Principi di organizzazione del cantiere e di utilizzo delle</w:t>
            </w:r>
            <w:r>
              <w:t xml:space="preserve"> </w:t>
            </w:r>
            <w:r>
              <w:t>macchine</w:t>
            </w:r>
            <w:r>
              <w:t xml:space="preserve"> </w:t>
            </w:r>
          </w:p>
          <w:p w:rsidR="00C91F92" w:rsidRDefault="00C91F92" w:rsidP="00C91F92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Normativa relativa alla sicurezza e alla prevenzione degli infortuni e degli incendi nei cantieri</w:t>
            </w:r>
          </w:p>
          <w:p w:rsidR="00C91F92" w:rsidRDefault="00C91F92" w:rsidP="00C91F92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Ruolo e funzioni del coordinatore nella gestione della sicurezza in fase di progetto e in fase esecutiva; gestione delle interferenze</w:t>
            </w:r>
            <w:r>
              <w:t xml:space="preserve"> </w:t>
            </w:r>
          </w:p>
          <w:p w:rsidR="00C91F92" w:rsidRDefault="00C91F92" w:rsidP="00C91F92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Cenni sulla contabilità dei lavori</w:t>
            </w:r>
            <w:r>
              <w:t xml:space="preserve"> </w:t>
            </w:r>
          </w:p>
          <w:p w:rsidR="00F2299C" w:rsidRPr="00F33B69" w:rsidRDefault="00C91F92" w:rsidP="00C91F92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I vari tipi di cantieri: stradale, ecc.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32" w:rsidRDefault="007F0032" w:rsidP="004760BD">
      <w:r>
        <w:separator/>
      </w:r>
    </w:p>
  </w:endnote>
  <w:endnote w:type="continuationSeparator" w:id="0">
    <w:p w:rsidR="007F0032" w:rsidRDefault="007F0032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C91F92">
      <w:rPr>
        <w:noProof/>
        <w:sz w:val="16"/>
        <w:szCs w:val="16"/>
      </w:rPr>
      <w:t>2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32" w:rsidRDefault="007F0032" w:rsidP="004760BD">
      <w:r>
        <w:separator/>
      </w:r>
    </w:p>
  </w:footnote>
  <w:footnote w:type="continuationSeparator" w:id="0">
    <w:p w:rsidR="007F0032" w:rsidRDefault="007F0032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94073"/>
    <w:multiLevelType w:val="hybridMultilevel"/>
    <w:tmpl w:val="7E9A7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32B84"/>
    <w:multiLevelType w:val="hybridMultilevel"/>
    <w:tmpl w:val="52F4A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D7BD5"/>
    <w:multiLevelType w:val="hybridMultilevel"/>
    <w:tmpl w:val="5D841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A3480"/>
    <w:multiLevelType w:val="hybridMultilevel"/>
    <w:tmpl w:val="370ACF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C5CA8"/>
    <w:multiLevelType w:val="hybridMultilevel"/>
    <w:tmpl w:val="A19E9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0A7D8C"/>
    <w:rsid w:val="001273C7"/>
    <w:rsid w:val="00173FB1"/>
    <w:rsid w:val="001E3E71"/>
    <w:rsid w:val="001F7BEC"/>
    <w:rsid w:val="00235E0A"/>
    <w:rsid w:val="002907FC"/>
    <w:rsid w:val="0029523C"/>
    <w:rsid w:val="002D3F48"/>
    <w:rsid w:val="0032309B"/>
    <w:rsid w:val="00324473"/>
    <w:rsid w:val="004760BD"/>
    <w:rsid w:val="005718B9"/>
    <w:rsid w:val="005C7F3E"/>
    <w:rsid w:val="005F5F5D"/>
    <w:rsid w:val="006119B4"/>
    <w:rsid w:val="0069067C"/>
    <w:rsid w:val="0069757F"/>
    <w:rsid w:val="006D352D"/>
    <w:rsid w:val="00743BB6"/>
    <w:rsid w:val="00773C9D"/>
    <w:rsid w:val="007F0032"/>
    <w:rsid w:val="009868F9"/>
    <w:rsid w:val="00AC7E09"/>
    <w:rsid w:val="00B81D55"/>
    <w:rsid w:val="00B84BBE"/>
    <w:rsid w:val="00C8054A"/>
    <w:rsid w:val="00C80902"/>
    <w:rsid w:val="00C91F92"/>
    <w:rsid w:val="00CD3B7D"/>
    <w:rsid w:val="00D210C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CC25-C36C-448D-8E9E-DEBBF253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2019-06-11T15:51:00Z</dcterms:created>
  <dcterms:modified xsi:type="dcterms:W3CDTF">2019-06-11T15:51:00Z</dcterms:modified>
</cp:coreProperties>
</file>